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36" w:rsidRDefault="00170936">
      <w:pPr>
        <w:pStyle w:val="Title"/>
        <w:rPr>
          <w:rFonts w:ascii="Arial" w:hAnsi="Arial" w:cs="Arial"/>
        </w:rPr>
      </w:pPr>
      <w:r>
        <w:rPr>
          <w:rFonts w:ascii="Arial" w:hAnsi="Arial" w:cs="Arial"/>
        </w:rPr>
        <w:t>Syllabus</w:t>
      </w:r>
      <w:r w:rsidR="00976593">
        <w:rPr>
          <w:rFonts w:ascii="Arial" w:hAnsi="Arial" w:cs="Arial"/>
        </w:rPr>
        <w:t xml:space="preserve"> </w:t>
      </w:r>
      <w:proofErr w:type="gramStart"/>
      <w:r w:rsidR="00976593">
        <w:rPr>
          <w:rFonts w:ascii="Arial" w:hAnsi="Arial" w:cs="Arial"/>
        </w:rPr>
        <w:t>Fall</w:t>
      </w:r>
      <w:proofErr w:type="gramEnd"/>
      <w:r w:rsidR="00976593">
        <w:rPr>
          <w:rFonts w:ascii="Arial" w:hAnsi="Arial" w:cs="Arial"/>
        </w:rPr>
        <w:t xml:space="preserve"> 2014</w:t>
      </w:r>
    </w:p>
    <w:p w:rsidR="00170936" w:rsidRPr="00BC160A" w:rsidRDefault="00170936">
      <w:pPr>
        <w:pStyle w:val="Title"/>
        <w:rPr>
          <w:rFonts w:ascii="Arial" w:hAnsi="Arial" w:cs="Arial"/>
          <w:sz w:val="20"/>
          <w:szCs w:val="20"/>
        </w:rPr>
      </w:pPr>
      <w:r w:rsidRPr="00BC160A">
        <w:rPr>
          <w:rFonts w:ascii="Arial" w:hAnsi="Arial" w:cs="Arial"/>
          <w:sz w:val="20"/>
          <w:szCs w:val="20"/>
        </w:rPr>
        <w:t>BIOL 5551 Ichthyology Lab</w:t>
      </w:r>
    </w:p>
    <w:p w:rsidR="00170936" w:rsidRPr="00BC160A" w:rsidRDefault="00170936">
      <w:pPr>
        <w:pStyle w:val="Title"/>
        <w:rPr>
          <w:rFonts w:ascii="Arial" w:hAnsi="Arial" w:cs="Arial"/>
          <w:sz w:val="20"/>
          <w:szCs w:val="20"/>
        </w:rPr>
      </w:pPr>
      <w:r w:rsidRPr="00BC160A">
        <w:rPr>
          <w:rFonts w:ascii="Arial" w:hAnsi="Arial" w:cs="Arial"/>
          <w:sz w:val="20"/>
          <w:szCs w:val="20"/>
        </w:rPr>
        <w:t xml:space="preserve"> </w:t>
      </w:r>
    </w:p>
    <w:p w:rsidR="00170936" w:rsidRPr="00BC160A" w:rsidRDefault="00170936">
      <w:pPr>
        <w:pStyle w:val="Subtitle"/>
        <w:rPr>
          <w:sz w:val="18"/>
          <w:szCs w:val="18"/>
        </w:rPr>
      </w:pPr>
      <w:r w:rsidRPr="00BC160A">
        <w:rPr>
          <w:sz w:val="18"/>
          <w:szCs w:val="18"/>
        </w:rPr>
        <w:t xml:space="preserve">Lab:  Tue 2:00 - 5:00 PM </w:t>
      </w:r>
      <w:r w:rsidRPr="00BC160A">
        <w:rPr>
          <w:sz w:val="18"/>
          <w:szCs w:val="18"/>
        </w:rPr>
        <w:tab/>
      </w:r>
      <w:r w:rsidRPr="00BC160A">
        <w:rPr>
          <w:sz w:val="18"/>
          <w:szCs w:val="18"/>
        </w:rPr>
        <w:tab/>
      </w:r>
      <w:r w:rsidRPr="00BC160A">
        <w:rPr>
          <w:sz w:val="18"/>
          <w:szCs w:val="18"/>
        </w:rPr>
        <w:tab/>
        <w:t xml:space="preserve"> </w:t>
      </w:r>
      <w:r w:rsidRPr="00BC160A">
        <w:rPr>
          <w:sz w:val="18"/>
          <w:szCs w:val="18"/>
        </w:rPr>
        <w:tab/>
      </w:r>
      <w:r w:rsidR="00016D9E">
        <w:rPr>
          <w:sz w:val="18"/>
          <w:szCs w:val="18"/>
        </w:rPr>
        <w:tab/>
      </w:r>
      <w:r w:rsidRPr="00BC160A">
        <w:rPr>
          <w:sz w:val="18"/>
          <w:szCs w:val="18"/>
        </w:rPr>
        <w:t>Room: B</w:t>
      </w:r>
      <w:r w:rsidR="00F300A7" w:rsidRPr="00BC160A">
        <w:rPr>
          <w:sz w:val="18"/>
          <w:szCs w:val="18"/>
        </w:rPr>
        <w:t>S</w:t>
      </w:r>
      <w:r w:rsidRPr="00BC160A">
        <w:rPr>
          <w:sz w:val="18"/>
          <w:szCs w:val="18"/>
        </w:rPr>
        <w:t>-402</w:t>
      </w:r>
    </w:p>
    <w:p w:rsidR="00170936" w:rsidRPr="00BC160A" w:rsidRDefault="00170936">
      <w:pPr>
        <w:pStyle w:val="Heading1"/>
        <w:rPr>
          <w:sz w:val="18"/>
          <w:szCs w:val="18"/>
        </w:rPr>
      </w:pPr>
      <w:r w:rsidRPr="00BC160A">
        <w:rPr>
          <w:sz w:val="18"/>
          <w:szCs w:val="18"/>
        </w:rPr>
        <w:t>Dr</w:t>
      </w:r>
      <w:r w:rsidR="001042A3" w:rsidRPr="00BC160A">
        <w:rPr>
          <w:sz w:val="18"/>
          <w:szCs w:val="18"/>
        </w:rPr>
        <w:t>. Joe Luczkovich</w:t>
      </w:r>
      <w:r w:rsidR="001042A3" w:rsidRPr="00BC160A">
        <w:rPr>
          <w:sz w:val="18"/>
          <w:szCs w:val="18"/>
        </w:rPr>
        <w:tab/>
      </w:r>
      <w:r w:rsidR="001042A3" w:rsidRPr="00BC160A">
        <w:rPr>
          <w:sz w:val="18"/>
          <w:szCs w:val="18"/>
        </w:rPr>
        <w:tab/>
      </w:r>
      <w:r w:rsidR="001042A3" w:rsidRPr="00BC160A">
        <w:rPr>
          <w:sz w:val="18"/>
          <w:szCs w:val="18"/>
        </w:rPr>
        <w:tab/>
      </w:r>
      <w:r w:rsidR="001042A3" w:rsidRPr="00BC160A">
        <w:rPr>
          <w:sz w:val="18"/>
          <w:szCs w:val="18"/>
        </w:rPr>
        <w:tab/>
      </w:r>
      <w:r w:rsidR="001042A3" w:rsidRPr="00BC160A">
        <w:rPr>
          <w:sz w:val="18"/>
          <w:szCs w:val="18"/>
        </w:rPr>
        <w:tab/>
      </w:r>
      <w:r w:rsidR="004B2411" w:rsidRPr="00BC160A">
        <w:rPr>
          <w:sz w:val="18"/>
          <w:szCs w:val="18"/>
        </w:rPr>
        <w:t>328-9402</w:t>
      </w:r>
      <w:r w:rsidR="007D65A7" w:rsidRPr="00BC160A">
        <w:rPr>
          <w:sz w:val="18"/>
          <w:szCs w:val="18"/>
        </w:rPr>
        <w:t>/328-9405 (lab)</w:t>
      </w:r>
    </w:p>
    <w:p w:rsidR="00170936" w:rsidRPr="00BC160A" w:rsidRDefault="00007AE8">
      <w:pPr>
        <w:pStyle w:val="Heading1"/>
        <w:rPr>
          <w:sz w:val="18"/>
          <w:szCs w:val="18"/>
        </w:rPr>
      </w:pPr>
      <w:hyperlink r:id="rId7" w:history="1">
        <w:r w:rsidR="00170936" w:rsidRPr="00BC160A">
          <w:rPr>
            <w:rStyle w:val="Hyperlink"/>
            <w:sz w:val="18"/>
            <w:szCs w:val="18"/>
          </w:rPr>
          <w:t>luczkovichj@mail.ecu.edu</w:t>
        </w:r>
      </w:hyperlink>
      <w:r w:rsidR="001042A3" w:rsidRPr="00BC160A">
        <w:rPr>
          <w:sz w:val="18"/>
          <w:szCs w:val="18"/>
        </w:rPr>
        <w:t xml:space="preserve"> </w:t>
      </w:r>
      <w:r w:rsidR="001042A3" w:rsidRPr="00BC160A">
        <w:rPr>
          <w:sz w:val="18"/>
          <w:szCs w:val="18"/>
        </w:rPr>
        <w:tab/>
      </w:r>
      <w:r w:rsidR="001042A3" w:rsidRPr="00BC160A">
        <w:rPr>
          <w:sz w:val="18"/>
          <w:szCs w:val="18"/>
        </w:rPr>
        <w:tab/>
      </w:r>
      <w:r w:rsidR="001042A3" w:rsidRPr="00BC160A">
        <w:rPr>
          <w:sz w:val="18"/>
          <w:szCs w:val="18"/>
        </w:rPr>
        <w:tab/>
      </w:r>
      <w:r w:rsidR="001042A3" w:rsidRPr="00BC160A">
        <w:rPr>
          <w:sz w:val="18"/>
          <w:szCs w:val="18"/>
        </w:rPr>
        <w:tab/>
      </w:r>
      <w:r w:rsidR="004B2411" w:rsidRPr="00BC160A">
        <w:rPr>
          <w:sz w:val="18"/>
          <w:szCs w:val="18"/>
        </w:rPr>
        <w:t>Flanagan 383</w:t>
      </w:r>
    </w:p>
    <w:p w:rsidR="007D65A7" w:rsidRPr="00BC160A" w:rsidRDefault="007D65A7">
      <w:pPr>
        <w:rPr>
          <w:rFonts w:ascii="Arial" w:hAnsi="Arial" w:cs="Arial"/>
          <w:b/>
          <w:bCs/>
          <w:sz w:val="18"/>
          <w:szCs w:val="18"/>
        </w:rPr>
      </w:pPr>
    </w:p>
    <w:p w:rsidR="00170936" w:rsidRPr="00BC160A" w:rsidRDefault="00170936">
      <w:pPr>
        <w:rPr>
          <w:rFonts w:ascii="Arial" w:hAnsi="Arial" w:cs="Arial"/>
          <w:sz w:val="18"/>
          <w:szCs w:val="18"/>
        </w:rPr>
      </w:pPr>
      <w:r w:rsidRPr="00BC160A">
        <w:rPr>
          <w:rFonts w:ascii="Arial" w:hAnsi="Arial" w:cs="Arial"/>
          <w:b/>
          <w:bCs/>
          <w:sz w:val="18"/>
          <w:szCs w:val="18"/>
        </w:rPr>
        <w:t>Required Text:</w:t>
      </w:r>
      <w:r w:rsidRPr="00BC160A">
        <w:rPr>
          <w:rFonts w:ascii="Arial" w:hAnsi="Arial" w:cs="Arial"/>
          <w:sz w:val="18"/>
          <w:szCs w:val="18"/>
        </w:rPr>
        <w:t xml:space="preserve"> </w:t>
      </w:r>
      <w:proofErr w:type="spellStart"/>
      <w:r w:rsidRPr="00BC160A">
        <w:rPr>
          <w:rFonts w:ascii="Arial" w:hAnsi="Arial" w:cs="Arial"/>
          <w:sz w:val="18"/>
          <w:szCs w:val="18"/>
        </w:rPr>
        <w:t>Cailliet</w:t>
      </w:r>
      <w:proofErr w:type="spellEnd"/>
      <w:r w:rsidRPr="00BC160A">
        <w:rPr>
          <w:rFonts w:ascii="Arial" w:hAnsi="Arial" w:cs="Arial"/>
          <w:sz w:val="18"/>
          <w:szCs w:val="18"/>
        </w:rPr>
        <w:t xml:space="preserve">, </w:t>
      </w:r>
      <w:proofErr w:type="spellStart"/>
      <w:r w:rsidRPr="00BC160A">
        <w:rPr>
          <w:rFonts w:ascii="Arial" w:hAnsi="Arial" w:cs="Arial"/>
          <w:sz w:val="18"/>
          <w:szCs w:val="18"/>
        </w:rPr>
        <w:t>Gregor</w:t>
      </w:r>
      <w:proofErr w:type="spellEnd"/>
      <w:r w:rsidRPr="00BC160A">
        <w:rPr>
          <w:rFonts w:ascii="Arial" w:hAnsi="Arial" w:cs="Arial"/>
          <w:sz w:val="18"/>
          <w:szCs w:val="18"/>
        </w:rPr>
        <w:t xml:space="preserve">, Milton Love, </w:t>
      </w:r>
      <w:proofErr w:type="gramStart"/>
      <w:r w:rsidRPr="00BC160A">
        <w:rPr>
          <w:rFonts w:ascii="Arial" w:hAnsi="Arial" w:cs="Arial"/>
          <w:sz w:val="18"/>
          <w:szCs w:val="18"/>
        </w:rPr>
        <w:t>Alfred</w:t>
      </w:r>
      <w:proofErr w:type="gramEnd"/>
      <w:r w:rsidRPr="00BC160A">
        <w:rPr>
          <w:rFonts w:ascii="Arial" w:hAnsi="Arial" w:cs="Arial"/>
          <w:sz w:val="18"/>
          <w:szCs w:val="18"/>
        </w:rPr>
        <w:t xml:space="preserve"> </w:t>
      </w:r>
      <w:proofErr w:type="spellStart"/>
      <w:r w:rsidRPr="00BC160A">
        <w:rPr>
          <w:rFonts w:ascii="Arial" w:hAnsi="Arial" w:cs="Arial"/>
          <w:sz w:val="18"/>
          <w:szCs w:val="18"/>
        </w:rPr>
        <w:t>Ebeling</w:t>
      </w:r>
      <w:proofErr w:type="spellEnd"/>
      <w:r w:rsidRPr="00BC160A">
        <w:rPr>
          <w:rFonts w:ascii="Arial" w:hAnsi="Arial" w:cs="Arial"/>
          <w:sz w:val="18"/>
          <w:szCs w:val="18"/>
        </w:rPr>
        <w:t>. 1986</w:t>
      </w:r>
      <w:r w:rsidRPr="00BC160A">
        <w:rPr>
          <w:rFonts w:ascii="Arial" w:hAnsi="Arial" w:cs="Arial"/>
          <w:i/>
          <w:iCs/>
          <w:sz w:val="18"/>
          <w:szCs w:val="18"/>
        </w:rPr>
        <w:t>. Fishes: A field and laboratory manual on their structure, identification, and natural history.</w:t>
      </w:r>
      <w:r w:rsidRPr="00BC160A">
        <w:rPr>
          <w:rFonts w:ascii="Arial" w:hAnsi="Arial" w:cs="Arial"/>
          <w:sz w:val="18"/>
          <w:szCs w:val="18"/>
        </w:rPr>
        <w:t xml:space="preserve"> Waveland Press, Inc., Prospect Heights, Illinois, ISBN 0-88133-908-3</w:t>
      </w:r>
    </w:p>
    <w:p w:rsidR="00170936" w:rsidRPr="00BC160A" w:rsidRDefault="00170936">
      <w:pPr>
        <w:rPr>
          <w:rFonts w:ascii="Arial" w:hAnsi="Arial" w:cs="Arial"/>
          <w:sz w:val="18"/>
          <w:szCs w:val="18"/>
        </w:rPr>
      </w:pPr>
    </w:p>
    <w:p w:rsidR="00170936" w:rsidRPr="00BC160A" w:rsidRDefault="00170936">
      <w:pPr>
        <w:rPr>
          <w:rFonts w:ascii="Arial" w:hAnsi="Arial" w:cs="Arial"/>
          <w:sz w:val="18"/>
          <w:szCs w:val="18"/>
        </w:rPr>
      </w:pPr>
      <w:r w:rsidRPr="00BC160A">
        <w:rPr>
          <w:rFonts w:ascii="Arial" w:hAnsi="Arial" w:cs="Arial"/>
          <w:b/>
          <w:bCs/>
          <w:sz w:val="18"/>
          <w:szCs w:val="18"/>
        </w:rPr>
        <w:t xml:space="preserve">Optional Identification Guides: </w:t>
      </w:r>
    </w:p>
    <w:p w:rsidR="00170936" w:rsidRPr="00BC160A" w:rsidRDefault="00170936">
      <w:pPr>
        <w:pStyle w:val="BodyText"/>
        <w:rPr>
          <w:sz w:val="18"/>
          <w:szCs w:val="18"/>
        </w:rPr>
      </w:pPr>
      <w:r w:rsidRPr="00BC160A">
        <w:rPr>
          <w:sz w:val="18"/>
          <w:szCs w:val="18"/>
        </w:rPr>
        <w:t>C. Richard Robins, G. Carleton Ray, John Douglass (Illustrator). 1986.  A Field Guide to Atlantic Coast Fishes: North America (Peterson Field Guides). Houghton Mifflin Co (Pap); ISBN: 0395975158</w:t>
      </w:r>
    </w:p>
    <w:p w:rsidR="00170936" w:rsidRPr="00BC160A" w:rsidRDefault="00170936">
      <w:pPr>
        <w:rPr>
          <w:rFonts w:ascii="Arial" w:hAnsi="Arial" w:cs="Arial"/>
          <w:sz w:val="18"/>
          <w:szCs w:val="18"/>
        </w:rPr>
      </w:pPr>
    </w:p>
    <w:p w:rsidR="00170936" w:rsidRPr="00BC160A" w:rsidRDefault="00170936">
      <w:pPr>
        <w:rPr>
          <w:rFonts w:ascii="Arial" w:hAnsi="Arial" w:cs="Arial"/>
          <w:sz w:val="18"/>
          <w:szCs w:val="18"/>
        </w:rPr>
      </w:pPr>
      <w:proofErr w:type="gramStart"/>
      <w:r w:rsidRPr="00BC160A">
        <w:rPr>
          <w:rFonts w:ascii="Arial" w:hAnsi="Arial" w:cs="Arial"/>
          <w:sz w:val="18"/>
          <w:szCs w:val="18"/>
        </w:rPr>
        <w:t>Lawrence M. Page, Brooks M. Burr, Eugene C., III Beckham (Illustrator), Roger Tory Peterson.</w:t>
      </w:r>
      <w:proofErr w:type="gramEnd"/>
      <w:r w:rsidRPr="00BC160A">
        <w:rPr>
          <w:rFonts w:ascii="Arial" w:hAnsi="Arial" w:cs="Arial"/>
          <w:sz w:val="18"/>
          <w:szCs w:val="18"/>
        </w:rPr>
        <w:t xml:space="preserve"> 1998. A Field Guide to Freshwater Fishes: North American North of Mexico (Peterson Field Guides). </w:t>
      </w:r>
      <w:proofErr w:type="gramStart"/>
      <w:r w:rsidRPr="00BC160A">
        <w:rPr>
          <w:rFonts w:ascii="Arial" w:hAnsi="Arial" w:cs="Arial"/>
          <w:sz w:val="18"/>
          <w:szCs w:val="18"/>
        </w:rPr>
        <w:t>Houghton Mifflin Co (Pap); ISBN: 0395910919.</w:t>
      </w:r>
      <w:proofErr w:type="gramEnd"/>
    </w:p>
    <w:p w:rsidR="00170936" w:rsidRPr="00BC160A" w:rsidRDefault="00170936">
      <w:pPr>
        <w:rPr>
          <w:rFonts w:ascii="Arial" w:hAnsi="Arial" w:cs="Arial"/>
          <w:sz w:val="18"/>
          <w:szCs w:val="18"/>
        </w:rPr>
      </w:pPr>
      <w:r w:rsidRPr="00BC160A">
        <w:rPr>
          <w:rFonts w:ascii="Arial" w:hAnsi="Arial" w:cs="Arial"/>
          <w:sz w:val="18"/>
          <w:szCs w:val="18"/>
        </w:rPr>
        <w:t xml:space="preserve">                 </w:t>
      </w:r>
    </w:p>
    <w:p w:rsidR="00170936" w:rsidRPr="00BC160A" w:rsidRDefault="00170936">
      <w:pPr>
        <w:rPr>
          <w:rFonts w:ascii="Arial" w:hAnsi="Arial" w:cs="Arial"/>
          <w:b/>
          <w:bCs/>
          <w:sz w:val="18"/>
          <w:szCs w:val="18"/>
        </w:rPr>
      </w:pPr>
      <w:r w:rsidRPr="00BC160A">
        <w:rPr>
          <w:rFonts w:ascii="Arial" w:hAnsi="Arial" w:cs="Arial"/>
          <w:b/>
          <w:bCs/>
          <w:sz w:val="18"/>
          <w:szCs w:val="18"/>
        </w:rPr>
        <w:t>Equipment to be purchased by the student: Dissection tools, field clothing (</w:t>
      </w:r>
      <w:r w:rsidR="00E15F3D" w:rsidRPr="00BC160A">
        <w:rPr>
          <w:rFonts w:ascii="Arial" w:hAnsi="Arial" w:cs="Arial"/>
          <w:b/>
          <w:bCs/>
          <w:sz w:val="18"/>
          <w:szCs w:val="18"/>
        </w:rPr>
        <w:t xml:space="preserve">wear clothes that you hate, </w:t>
      </w:r>
      <w:r w:rsidRPr="00BC160A">
        <w:rPr>
          <w:rFonts w:ascii="Arial" w:hAnsi="Arial" w:cs="Arial"/>
          <w:b/>
          <w:bCs/>
          <w:sz w:val="18"/>
          <w:szCs w:val="18"/>
        </w:rPr>
        <w:t>raingear, seining shoes or boots, etc.</w:t>
      </w:r>
      <w:r w:rsidR="00E15F3D" w:rsidRPr="00BC160A">
        <w:rPr>
          <w:rFonts w:ascii="Arial" w:hAnsi="Arial" w:cs="Arial"/>
          <w:b/>
          <w:bCs/>
          <w:sz w:val="18"/>
          <w:szCs w:val="18"/>
        </w:rPr>
        <w:t xml:space="preserve">  You will get wet</w:t>
      </w:r>
      <w:r w:rsidRPr="00BC160A">
        <w:rPr>
          <w:rFonts w:ascii="Arial" w:hAnsi="Arial" w:cs="Arial"/>
          <w:b/>
          <w:bCs/>
          <w:sz w:val="18"/>
          <w:szCs w:val="18"/>
        </w:rPr>
        <w:t>), laboratory notebook.</w:t>
      </w:r>
      <w:r w:rsidR="00E15F3D" w:rsidRPr="00BC160A">
        <w:rPr>
          <w:rFonts w:ascii="Arial" w:hAnsi="Arial" w:cs="Arial"/>
          <w:b/>
          <w:bCs/>
          <w:sz w:val="18"/>
          <w:szCs w:val="18"/>
        </w:rPr>
        <w:t xml:space="preserve"> Get a waterproof, or composition-style bound notebook.  DO</w:t>
      </w:r>
      <w:r w:rsidR="003253E4" w:rsidRPr="00BC160A">
        <w:rPr>
          <w:rFonts w:ascii="Arial" w:hAnsi="Arial" w:cs="Arial"/>
          <w:b/>
          <w:bCs/>
          <w:sz w:val="18"/>
          <w:szCs w:val="18"/>
        </w:rPr>
        <w:t xml:space="preserve"> </w:t>
      </w:r>
      <w:r w:rsidR="00E15F3D" w:rsidRPr="00BC160A">
        <w:rPr>
          <w:rFonts w:ascii="Arial" w:hAnsi="Arial" w:cs="Arial"/>
          <w:b/>
          <w:bCs/>
          <w:sz w:val="18"/>
          <w:szCs w:val="18"/>
        </w:rPr>
        <w:t xml:space="preserve">NOT USE LOOSELEAF or SPIRAL BOUND notebooks, because they can lose pages. See Dr. Joe for approval if you are unsure. </w:t>
      </w:r>
      <w:r w:rsidRPr="00BC160A">
        <w:rPr>
          <w:rFonts w:ascii="Arial" w:hAnsi="Arial" w:cs="Arial"/>
          <w:b/>
          <w:bCs/>
          <w:sz w:val="18"/>
          <w:szCs w:val="18"/>
        </w:rPr>
        <w:t xml:space="preserve"> </w:t>
      </w:r>
    </w:p>
    <w:p w:rsidR="00170936" w:rsidRPr="00BC160A" w:rsidRDefault="00170936">
      <w:pPr>
        <w:rPr>
          <w:rFonts w:ascii="Arial" w:hAnsi="Arial" w:cs="Arial"/>
          <w:b/>
          <w:bCs/>
          <w:sz w:val="18"/>
          <w:szCs w:val="18"/>
        </w:rPr>
      </w:pPr>
    </w:p>
    <w:p w:rsidR="00170936" w:rsidRPr="00BC160A" w:rsidRDefault="00170936">
      <w:pPr>
        <w:rPr>
          <w:rFonts w:ascii="Arial" w:hAnsi="Arial" w:cs="Arial"/>
          <w:b/>
          <w:bCs/>
          <w:sz w:val="18"/>
          <w:szCs w:val="18"/>
        </w:rPr>
      </w:pPr>
      <w:r w:rsidRPr="00BC160A">
        <w:rPr>
          <w:rFonts w:ascii="Arial" w:hAnsi="Arial" w:cs="Arial"/>
          <w:b/>
          <w:bCs/>
          <w:sz w:val="18"/>
          <w:szCs w:val="18"/>
        </w:rPr>
        <w:t xml:space="preserve">Objectives: </w:t>
      </w:r>
    </w:p>
    <w:p w:rsidR="00170936" w:rsidRPr="00BC160A" w:rsidRDefault="00170936">
      <w:pPr>
        <w:numPr>
          <w:ilvl w:val="0"/>
          <w:numId w:val="1"/>
        </w:numPr>
        <w:rPr>
          <w:rFonts w:ascii="Arial" w:hAnsi="Arial" w:cs="Arial"/>
          <w:sz w:val="18"/>
          <w:szCs w:val="18"/>
        </w:rPr>
      </w:pPr>
      <w:r w:rsidRPr="00BC160A">
        <w:rPr>
          <w:rFonts w:ascii="Arial" w:hAnsi="Arial" w:cs="Arial"/>
          <w:sz w:val="18"/>
          <w:szCs w:val="18"/>
        </w:rPr>
        <w:t>To learn to identify fishes and their taxonomic associations by sight</w:t>
      </w:r>
    </w:p>
    <w:p w:rsidR="00170936" w:rsidRPr="00BC160A" w:rsidRDefault="00170936">
      <w:pPr>
        <w:numPr>
          <w:ilvl w:val="0"/>
          <w:numId w:val="1"/>
        </w:numPr>
        <w:rPr>
          <w:rFonts w:ascii="Arial" w:hAnsi="Arial" w:cs="Arial"/>
          <w:sz w:val="18"/>
          <w:szCs w:val="18"/>
        </w:rPr>
      </w:pPr>
      <w:r w:rsidRPr="00BC160A">
        <w:rPr>
          <w:rFonts w:ascii="Arial" w:hAnsi="Arial" w:cs="Arial"/>
          <w:sz w:val="18"/>
          <w:szCs w:val="18"/>
        </w:rPr>
        <w:t>To understand the anatomy of fishes</w:t>
      </w:r>
    </w:p>
    <w:p w:rsidR="00170936" w:rsidRPr="00BC160A" w:rsidRDefault="00170936">
      <w:pPr>
        <w:numPr>
          <w:ilvl w:val="0"/>
          <w:numId w:val="1"/>
        </w:numPr>
        <w:rPr>
          <w:rFonts w:ascii="Arial" w:hAnsi="Arial" w:cs="Arial"/>
          <w:sz w:val="18"/>
          <w:szCs w:val="18"/>
        </w:rPr>
      </w:pPr>
      <w:r w:rsidRPr="00BC160A">
        <w:rPr>
          <w:rFonts w:ascii="Arial" w:hAnsi="Arial" w:cs="Arial"/>
          <w:sz w:val="18"/>
          <w:szCs w:val="18"/>
        </w:rPr>
        <w:t>To learn about the collection and preservation of fishes</w:t>
      </w:r>
    </w:p>
    <w:p w:rsidR="00170936" w:rsidRPr="00BC160A" w:rsidRDefault="00170936">
      <w:pPr>
        <w:numPr>
          <w:ilvl w:val="0"/>
          <w:numId w:val="1"/>
        </w:numPr>
        <w:rPr>
          <w:rFonts w:ascii="Arial" w:hAnsi="Arial" w:cs="Arial"/>
          <w:sz w:val="18"/>
          <w:szCs w:val="18"/>
        </w:rPr>
      </w:pPr>
      <w:r w:rsidRPr="00BC160A">
        <w:rPr>
          <w:rFonts w:ascii="Arial" w:hAnsi="Arial" w:cs="Arial"/>
          <w:sz w:val="18"/>
          <w:szCs w:val="18"/>
        </w:rPr>
        <w:t>To learn about the biology and ecology of fishes in the field</w:t>
      </w:r>
    </w:p>
    <w:p w:rsidR="00170936" w:rsidRPr="00BC160A" w:rsidRDefault="00170936">
      <w:pPr>
        <w:rPr>
          <w:rFonts w:ascii="Arial" w:hAnsi="Arial" w:cs="Arial"/>
          <w:b/>
          <w:bCs/>
          <w:sz w:val="18"/>
          <w:szCs w:val="18"/>
        </w:rPr>
      </w:pPr>
    </w:p>
    <w:p w:rsidR="00170936" w:rsidRPr="00BC160A" w:rsidRDefault="00170936">
      <w:pPr>
        <w:rPr>
          <w:rFonts w:ascii="Arial" w:hAnsi="Arial" w:cs="Arial"/>
          <w:b/>
          <w:bCs/>
          <w:sz w:val="18"/>
          <w:szCs w:val="18"/>
        </w:rPr>
      </w:pPr>
      <w:r w:rsidRPr="00BC160A">
        <w:rPr>
          <w:rFonts w:ascii="Arial" w:hAnsi="Arial" w:cs="Arial"/>
          <w:b/>
          <w:bCs/>
          <w:sz w:val="18"/>
          <w:szCs w:val="18"/>
        </w:rPr>
        <w:t xml:space="preserve">The lab grade will be determined as follows: </w:t>
      </w:r>
    </w:p>
    <w:p w:rsidR="00170936" w:rsidRPr="00BC160A" w:rsidRDefault="00170936">
      <w:pPr>
        <w:rPr>
          <w:rFonts w:ascii="Arial" w:hAnsi="Arial" w:cs="Arial"/>
          <w:sz w:val="18"/>
          <w:szCs w:val="18"/>
        </w:rPr>
      </w:pPr>
    </w:p>
    <w:p w:rsidR="00170936" w:rsidRPr="00BC160A" w:rsidRDefault="00170936">
      <w:pPr>
        <w:rPr>
          <w:rFonts w:ascii="Arial" w:hAnsi="Arial" w:cs="Arial"/>
          <w:sz w:val="18"/>
          <w:szCs w:val="18"/>
        </w:rPr>
      </w:pPr>
      <w:r w:rsidRPr="00BC160A">
        <w:rPr>
          <w:rFonts w:ascii="Arial" w:hAnsi="Arial" w:cs="Arial"/>
          <w:i/>
          <w:iCs/>
          <w:sz w:val="18"/>
          <w:szCs w:val="18"/>
        </w:rPr>
        <w:t>50 %  - Laboratory Notebook</w:t>
      </w:r>
      <w:r w:rsidRPr="00BC160A">
        <w:rPr>
          <w:rFonts w:ascii="Arial" w:hAnsi="Arial" w:cs="Arial"/>
          <w:sz w:val="18"/>
          <w:szCs w:val="18"/>
        </w:rPr>
        <w:t xml:space="preserve"> - You will be responsible for writing down observations on all species examined in the laboratory, including the species and family name, lists and relative abundance of all species collected on field trips, associated data from the field trips (geographic location of collection site (GPS), temperature, salinity, conductivity, dissolved O</w:t>
      </w:r>
      <w:r w:rsidRPr="00BC160A">
        <w:rPr>
          <w:rFonts w:ascii="Arial" w:hAnsi="Arial" w:cs="Arial"/>
          <w:sz w:val="18"/>
          <w:szCs w:val="18"/>
          <w:vertAlign w:val="subscript"/>
        </w:rPr>
        <w:t>2</w:t>
      </w:r>
      <w:r w:rsidRPr="00BC160A">
        <w:rPr>
          <w:rFonts w:ascii="Arial" w:hAnsi="Arial" w:cs="Arial"/>
          <w:sz w:val="18"/>
          <w:szCs w:val="18"/>
        </w:rPr>
        <w:t xml:space="preserve">, acoustic information, etc.).  Notebooks should include notes on ecology and behavior of each species, along with a drawing of each specimen examined in lab.    </w:t>
      </w:r>
    </w:p>
    <w:p w:rsidR="00170936" w:rsidRPr="00BC160A" w:rsidRDefault="00170936">
      <w:pPr>
        <w:rPr>
          <w:rFonts w:ascii="Arial" w:hAnsi="Arial" w:cs="Arial"/>
          <w:sz w:val="18"/>
          <w:szCs w:val="18"/>
        </w:rPr>
      </w:pPr>
    </w:p>
    <w:p w:rsidR="00170936" w:rsidRPr="00BC160A" w:rsidRDefault="00170936">
      <w:pPr>
        <w:rPr>
          <w:rFonts w:ascii="Arial" w:hAnsi="Arial" w:cs="Arial"/>
          <w:sz w:val="18"/>
          <w:szCs w:val="18"/>
        </w:rPr>
      </w:pPr>
      <w:r w:rsidRPr="00BC160A">
        <w:rPr>
          <w:rFonts w:ascii="Arial" w:hAnsi="Arial" w:cs="Arial"/>
          <w:i/>
          <w:iCs/>
          <w:sz w:val="18"/>
          <w:szCs w:val="18"/>
        </w:rPr>
        <w:t>50 % - Laboratory Practical</w:t>
      </w:r>
      <w:r w:rsidRPr="00BC160A">
        <w:rPr>
          <w:rFonts w:ascii="Arial" w:hAnsi="Arial" w:cs="Arial"/>
          <w:sz w:val="18"/>
          <w:szCs w:val="18"/>
        </w:rPr>
        <w:t xml:space="preserve"> – you will learn to identify approximately 100 species of fishes from NC and elsewhere, including their scientific and common names, families, and other taxonomic information.  You will be tested on your ability to identify these fishes from memory and your knowledge of their physiology, ecology and behavior </w:t>
      </w:r>
      <w:proofErr w:type="gramStart"/>
      <w:r w:rsidRPr="00BC160A">
        <w:rPr>
          <w:rFonts w:ascii="Arial" w:hAnsi="Arial" w:cs="Arial"/>
          <w:sz w:val="18"/>
          <w:szCs w:val="18"/>
        </w:rPr>
        <w:t>in a single lab practical using lab specimens</w:t>
      </w:r>
      <w:proofErr w:type="gramEnd"/>
      <w:r w:rsidRPr="00BC160A">
        <w:rPr>
          <w:rFonts w:ascii="Arial" w:hAnsi="Arial" w:cs="Arial"/>
          <w:sz w:val="18"/>
          <w:szCs w:val="18"/>
        </w:rPr>
        <w:t xml:space="preserve">. </w:t>
      </w:r>
    </w:p>
    <w:p w:rsidR="00170936" w:rsidRPr="00BC160A" w:rsidRDefault="00170936">
      <w:pPr>
        <w:rPr>
          <w:rFonts w:ascii="Arial" w:hAnsi="Arial" w:cs="Arial"/>
          <w:sz w:val="18"/>
          <w:szCs w:val="18"/>
        </w:rPr>
      </w:pPr>
    </w:p>
    <w:p w:rsidR="00170936" w:rsidRPr="00BC160A" w:rsidRDefault="00170936">
      <w:pPr>
        <w:rPr>
          <w:rFonts w:ascii="Arial" w:hAnsi="Arial" w:cs="Arial"/>
          <w:sz w:val="18"/>
          <w:szCs w:val="18"/>
        </w:rPr>
      </w:pPr>
      <w:r w:rsidRPr="00BC160A">
        <w:rPr>
          <w:rFonts w:ascii="Arial" w:hAnsi="Arial" w:cs="Arial"/>
          <w:b/>
          <w:bCs/>
          <w:sz w:val="18"/>
          <w:szCs w:val="18"/>
        </w:rPr>
        <w:t>Class Attendance</w:t>
      </w:r>
      <w:r w:rsidRPr="00BC160A">
        <w:rPr>
          <w:rFonts w:ascii="Arial" w:hAnsi="Arial" w:cs="Arial"/>
          <w:sz w:val="18"/>
          <w:szCs w:val="18"/>
        </w:rPr>
        <w:t>:  You will be expected to attend all laboratory sessions. Your grade will decline as the number of missed classes increases.  Field trips will leave promptly at 2:00 PM. If you miss the van, you will miss the lab and thus get a 0 on that lab.  Please be on time for all labs.</w:t>
      </w:r>
      <w:r w:rsidR="00F300A7" w:rsidRPr="00BC160A">
        <w:rPr>
          <w:rFonts w:ascii="Arial" w:hAnsi="Arial" w:cs="Arial"/>
          <w:sz w:val="18"/>
          <w:szCs w:val="18"/>
        </w:rPr>
        <w:t xml:space="preserve">  You </w:t>
      </w:r>
      <w:r w:rsidR="005F6A3E" w:rsidRPr="00BC160A">
        <w:rPr>
          <w:rFonts w:ascii="Arial" w:hAnsi="Arial" w:cs="Arial"/>
          <w:sz w:val="18"/>
          <w:szCs w:val="18"/>
        </w:rPr>
        <w:t>must</w:t>
      </w:r>
      <w:r w:rsidR="00CE35ED" w:rsidRPr="00BC160A">
        <w:rPr>
          <w:rFonts w:ascii="Arial" w:hAnsi="Arial" w:cs="Arial"/>
          <w:sz w:val="18"/>
          <w:szCs w:val="18"/>
        </w:rPr>
        <w:t xml:space="preserve"> go on all field trips</w:t>
      </w:r>
      <w:r w:rsidR="00F300A7" w:rsidRPr="00BC160A">
        <w:rPr>
          <w:rFonts w:ascii="Arial" w:hAnsi="Arial" w:cs="Arial"/>
          <w:sz w:val="18"/>
          <w:szCs w:val="18"/>
        </w:rPr>
        <w:t>.</w:t>
      </w:r>
      <w:r w:rsidRPr="00BC160A">
        <w:rPr>
          <w:rFonts w:ascii="Arial" w:hAnsi="Arial" w:cs="Arial"/>
          <w:sz w:val="18"/>
          <w:szCs w:val="18"/>
        </w:rPr>
        <w:t xml:space="preserve"> </w:t>
      </w:r>
    </w:p>
    <w:p w:rsidR="00170936" w:rsidRPr="00BC160A" w:rsidRDefault="00170936">
      <w:pPr>
        <w:rPr>
          <w:rFonts w:ascii="Arial" w:hAnsi="Arial" w:cs="Arial"/>
          <w:sz w:val="18"/>
          <w:szCs w:val="18"/>
        </w:rPr>
      </w:pPr>
    </w:p>
    <w:p w:rsidR="007D65A7" w:rsidRPr="00BC160A" w:rsidRDefault="009E73B1">
      <w:pPr>
        <w:rPr>
          <w:rFonts w:ascii="Arial" w:hAnsi="Arial" w:cs="Arial"/>
          <w:sz w:val="18"/>
          <w:szCs w:val="18"/>
        </w:rPr>
      </w:pPr>
      <w:r w:rsidRPr="00BC160A">
        <w:rPr>
          <w:rFonts w:ascii="Arial" w:hAnsi="Arial" w:cs="Arial"/>
          <w:b/>
          <w:bCs/>
          <w:sz w:val="18"/>
          <w:szCs w:val="18"/>
        </w:rPr>
        <w:t xml:space="preserve">Late night </w:t>
      </w:r>
      <w:r w:rsidR="00982CCB">
        <w:rPr>
          <w:rFonts w:ascii="Arial" w:hAnsi="Arial" w:cs="Arial"/>
          <w:b/>
          <w:bCs/>
          <w:sz w:val="18"/>
          <w:szCs w:val="18"/>
        </w:rPr>
        <w:t xml:space="preserve">or </w:t>
      </w:r>
      <w:r w:rsidRPr="00BC160A">
        <w:rPr>
          <w:rFonts w:ascii="Arial" w:hAnsi="Arial" w:cs="Arial"/>
          <w:b/>
          <w:bCs/>
          <w:sz w:val="18"/>
          <w:szCs w:val="18"/>
        </w:rPr>
        <w:t>Saturday</w:t>
      </w:r>
      <w:r w:rsidR="00D42BB0" w:rsidRPr="00BC160A">
        <w:rPr>
          <w:rFonts w:ascii="Arial" w:hAnsi="Arial" w:cs="Arial"/>
          <w:b/>
          <w:bCs/>
          <w:sz w:val="18"/>
          <w:szCs w:val="18"/>
        </w:rPr>
        <w:t xml:space="preserve"> t</w:t>
      </w:r>
      <w:r w:rsidR="00170936" w:rsidRPr="00BC160A">
        <w:rPr>
          <w:rFonts w:ascii="Arial" w:hAnsi="Arial" w:cs="Arial"/>
          <w:b/>
          <w:bCs/>
          <w:sz w:val="18"/>
          <w:szCs w:val="18"/>
        </w:rPr>
        <w:t>rip</w:t>
      </w:r>
      <w:r w:rsidR="007D65A7" w:rsidRPr="00BC160A">
        <w:rPr>
          <w:rFonts w:ascii="Arial" w:hAnsi="Arial" w:cs="Arial"/>
          <w:b/>
          <w:bCs/>
          <w:sz w:val="18"/>
          <w:szCs w:val="18"/>
        </w:rPr>
        <w:t>s</w:t>
      </w:r>
      <w:r w:rsidR="00170936" w:rsidRPr="00BC160A">
        <w:rPr>
          <w:rFonts w:ascii="Arial" w:hAnsi="Arial" w:cs="Arial"/>
          <w:b/>
          <w:bCs/>
          <w:sz w:val="18"/>
          <w:szCs w:val="18"/>
        </w:rPr>
        <w:t>:</w:t>
      </w:r>
      <w:r w:rsidR="00170936" w:rsidRPr="00BC160A">
        <w:rPr>
          <w:rFonts w:ascii="Arial" w:hAnsi="Arial" w:cs="Arial"/>
          <w:sz w:val="18"/>
          <w:szCs w:val="18"/>
        </w:rPr>
        <w:t xml:space="preserve"> </w:t>
      </w:r>
      <w:r w:rsidR="007D65A7" w:rsidRPr="00BC160A">
        <w:rPr>
          <w:rFonts w:ascii="Arial" w:hAnsi="Arial" w:cs="Arial"/>
          <w:sz w:val="18"/>
          <w:szCs w:val="18"/>
        </w:rPr>
        <w:t xml:space="preserve"> </w:t>
      </w:r>
      <w:r w:rsidR="00D55F00">
        <w:rPr>
          <w:rFonts w:ascii="Arial" w:hAnsi="Arial" w:cs="Arial"/>
          <w:sz w:val="18"/>
          <w:szCs w:val="18"/>
        </w:rPr>
        <w:t xml:space="preserve">There are 5 field trips on the schedule.  3 will be local and occurs </w:t>
      </w:r>
      <w:proofErr w:type="spellStart"/>
      <w:r w:rsidR="00D55F00">
        <w:rPr>
          <w:rFonts w:ascii="Arial" w:hAnsi="Arial" w:cs="Arial"/>
          <w:sz w:val="18"/>
          <w:szCs w:val="18"/>
        </w:rPr>
        <w:t>duing</w:t>
      </w:r>
      <w:proofErr w:type="spellEnd"/>
      <w:r w:rsidR="00D55F00">
        <w:rPr>
          <w:rFonts w:ascii="Arial" w:hAnsi="Arial" w:cs="Arial"/>
          <w:sz w:val="18"/>
          <w:szCs w:val="18"/>
        </w:rPr>
        <w:t xml:space="preserve"> normal class times.  But there are two that occur after class and lab time has ended.  </w:t>
      </w:r>
      <w:r w:rsidR="007D65A7" w:rsidRPr="00BC160A">
        <w:rPr>
          <w:rFonts w:ascii="Arial" w:hAnsi="Arial" w:cs="Arial"/>
          <w:sz w:val="18"/>
          <w:szCs w:val="18"/>
        </w:rPr>
        <w:t xml:space="preserve">You must attend </w:t>
      </w:r>
      <w:r w:rsidR="00286EB0" w:rsidRPr="00BC160A">
        <w:rPr>
          <w:rFonts w:ascii="Arial" w:hAnsi="Arial" w:cs="Arial"/>
          <w:sz w:val="18"/>
          <w:szCs w:val="18"/>
        </w:rPr>
        <w:t>one</w:t>
      </w:r>
      <w:r w:rsidR="007D65A7" w:rsidRPr="00BC160A">
        <w:rPr>
          <w:rFonts w:ascii="Arial" w:hAnsi="Arial" w:cs="Arial"/>
          <w:sz w:val="18"/>
          <w:szCs w:val="18"/>
        </w:rPr>
        <w:t xml:space="preserve"> of the following</w:t>
      </w:r>
      <w:r w:rsidR="00D55F00">
        <w:rPr>
          <w:rFonts w:ascii="Arial" w:hAnsi="Arial" w:cs="Arial"/>
          <w:sz w:val="18"/>
          <w:szCs w:val="18"/>
        </w:rPr>
        <w:t xml:space="preserve"> out of class trips</w:t>
      </w:r>
      <w:r w:rsidR="007D65A7" w:rsidRPr="00BC160A">
        <w:rPr>
          <w:rFonts w:ascii="Arial" w:hAnsi="Arial" w:cs="Arial"/>
          <w:sz w:val="18"/>
          <w:szCs w:val="18"/>
        </w:rPr>
        <w:t xml:space="preserve">: </w:t>
      </w:r>
    </w:p>
    <w:p w:rsidR="00D55F00" w:rsidRDefault="00D55F00">
      <w:pPr>
        <w:rPr>
          <w:rFonts w:ascii="Arial" w:hAnsi="Arial" w:cs="Arial"/>
          <w:sz w:val="18"/>
          <w:szCs w:val="18"/>
        </w:rPr>
      </w:pPr>
    </w:p>
    <w:p w:rsidR="00D42BB0" w:rsidRPr="00BC160A" w:rsidRDefault="007D65A7">
      <w:pPr>
        <w:rPr>
          <w:rFonts w:ascii="Arial" w:hAnsi="Arial" w:cs="Arial"/>
          <w:sz w:val="18"/>
          <w:szCs w:val="18"/>
        </w:rPr>
      </w:pPr>
      <w:r w:rsidRPr="00BC160A">
        <w:rPr>
          <w:rFonts w:ascii="Arial" w:hAnsi="Arial" w:cs="Arial"/>
          <w:sz w:val="18"/>
          <w:szCs w:val="18"/>
        </w:rPr>
        <w:t>(1)</w:t>
      </w:r>
      <w:r w:rsidR="00170936" w:rsidRPr="00BC160A">
        <w:rPr>
          <w:rFonts w:ascii="Arial" w:hAnsi="Arial" w:cs="Arial"/>
          <w:sz w:val="18"/>
          <w:szCs w:val="18"/>
        </w:rPr>
        <w:t xml:space="preserve"> </w:t>
      </w:r>
      <w:r w:rsidR="00EA1301" w:rsidRPr="00BC160A">
        <w:rPr>
          <w:rFonts w:ascii="Arial" w:hAnsi="Arial" w:cs="Arial"/>
          <w:sz w:val="18"/>
          <w:szCs w:val="18"/>
        </w:rPr>
        <w:t xml:space="preserve">Night time trawling, </w:t>
      </w:r>
      <w:proofErr w:type="spellStart"/>
      <w:r w:rsidR="00EA1301" w:rsidRPr="00BC160A">
        <w:rPr>
          <w:rFonts w:ascii="Arial" w:hAnsi="Arial" w:cs="Arial"/>
          <w:sz w:val="18"/>
          <w:szCs w:val="18"/>
        </w:rPr>
        <w:t>ichthyoplankton</w:t>
      </w:r>
      <w:proofErr w:type="spellEnd"/>
      <w:r w:rsidR="00EA1301" w:rsidRPr="00BC160A">
        <w:rPr>
          <w:rFonts w:ascii="Arial" w:hAnsi="Arial" w:cs="Arial"/>
          <w:sz w:val="18"/>
          <w:szCs w:val="18"/>
        </w:rPr>
        <w:t xml:space="preserve"> and bioacoustics trip on Pamlico </w:t>
      </w:r>
      <w:proofErr w:type="gramStart"/>
      <w:r w:rsidR="00EA1301" w:rsidRPr="00BC160A">
        <w:rPr>
          <w:rFonts w:ascii="Arial" w:hAnsi="Arial" w:cs="Arial"/>
          <w:sz w:val="18"/>
          <w:szCs w:val="18"/>
        </w:rPr>
        <w:t>Sound</w:t>
      </w:r>
      <w:r w:rsidR="00016D9E">
        <w:rPr>
          <w:rFonts w:ascii="Arial" w:hAnsi="Arial" w:cs="Arial"/>
          <w:sz w:val="18"/>
          <w:szCs w:val="18"/>
        </w:rPr>
        <w:t xml:space="preserve"> </w:t>
      </w:r>
      <w:r w:rsidR="003107F3" w:rsidRPr="00BC160A">
        <w:rPr>
          <w:rFonts w:ascii="Arial" w:hAnsi="Arial" w:cs="Arial"/>
          <w:sz w:val="18"/>
          <w:szCs w:val="18"/>
        </w:rPr>
        <w:t xml:space="preserve"> </w:t>
      </w:r>
      <w:r w:rsidR="00EA1301" w:rsidRPr="00BC160A">
        <w:rPr>
          <w:rFonts w:ascii="Arial" w:hAnsi="Arial" w:cs="Arial"/>
          <w:sz w:val="18"/>
          <w:szCs w:val="18"/>
        </w:rPr>
        <w:t>5</w:t>
      </w:r>
      <w:proofErr w:type="gramEnd"/>
      <w:r w:rsidR="00EA1301" w:rsidRPr="00BC160A">
        <w:rPr>
          <w:rFonts w:ascii="Arial" w:hAnsi="Arial" w:cs="Arial"/>
          <w:sz w:val="18"/>
          <w:szCs w:val="18"/>
        </w:rPr>
        <w:t xml:space="preserve"> PM – midnight.  Transportation provided. </w:t>
      </w:r>
    </w:p>
    <w:p w:rsidR="00D55F00" w:rsidRDefault="003253E4">
      <w:pPr>
        <w:rPr>
          <w:rFonts w:ascii="Arial" w:hAnsi="Arial" w:cs="Arial"/>
          <w:sz w:val="18"/>
          <w:szCs w:val="18"/>
        </w:rPr>
      </w:pPr>
      <w:r w:rsidRPr="00BC160A">
        <w:rPr>
          <w:rFonts w:ascii="Arial" w:hAnsi="Arial" w:cs="Arial"/>
          <w:sz w:val="18"/>
          <w:szCs w:val="18"/>
        </w:rPr>
        <w:t>(2</w:t>
      </w:r>
      <w:r w:rsidR="009E73B1" w:rsidRPr="00BC160A">
        <w:rPr>
          <w:rFonts w:ascii="Arial" w:hAnsi="Arial" w:cs="Arial"/>
          <w:sz w:val="18"/>
          <w:szCs w:val="18"/>
        </w:rPr>
        <w:t>)</w:t>
      </w:r>
      <w:r w:rsidR="00EA1301" w:rsidRPr="00BC160A">
        <w:rPr>
          <w:rFonts w:ascii="Arial" w:hAnsi="Arial" w:cs="Arial"/>
          <w:sz w:val="18"/>
          <w:szCs w:val="18"/>
        </w:rPr>
        <w:t xml:space="preserve"> </w:t>
      </w:r>
      <w:r w:rsidR="007D65A7" w:rsidRPr="00BC160A">
        <w:rPr>
          <w:rFonts w:ascii="Arial" w:hAnsi="Arial" w:cs="Arial"/>
          <w:sz w:val="18"/>
          <w:szCs w:val="18"/>
        </w:rPr>
        <w:t>The</w:t>
      </w:r>
      <w:r w:rsidR="009E73B1" w:rsidRPr="00BC160A">
        <w:rPr>
          <w:rFonts w:ascii="Arial" w:hAnsi="Arial" w:cs="Arial"/>
          <w:sz w:val="18"/>
          <w:szCs w:val="18"/>
        </w:rPr>
        <w:t xml:space="preserve"> </w:t>
      </w:r>
      <w:r w:rsidR="001806DA">
        <w:rPr>
          <w:rFonts w:ascii="Arial" w:hAnsi="Arial" w:cs="Arial"/>
          <w:sz w:val="18"/>
          <w:szCs w:val="18"/>
        </w:rPr>
        <w:t xml:space="preserve">Outer Banks </w:t>
      </w:r>
      <w:r w:rsidR="007D65A7" w:rsidRPr="00BC160A">
        <w:rPr>
          <w:rFonts w:ascii="Arial" w:hAnsi="Arial" w:cs="Arial"/>
          <w:sz w:val="18"/>
          <w:szCs w:val="18"/>
        </w:rPr>
        <w:t>trip</w:t>
      </w:r>
      <w:r w:rsidR="00D55F00">
        <w:rPr>
          <w:rFonts w:ascii="Arial" w:hAnsi="Arial" w:cs="Arial"/>
          <w:sz w:val="18"/>
          <w:szCs w:val="18"/>
        </w:rPr>
        <w:t xml:space="preserve">, during the Fall Break.  Stay overnight at the </w:t>
      </w:r>
      <w:proofErr w:type="spellStart"/>
      <w:r w:rsidR="00D55F00">
        <w:rPr>
          <w:rFonts w:ascii="Arial" w:hAnsi="Arial" w:cs="Arial"/>
          <w:sz w:val="18"/>
          <w:szCs w:val="18"/>
        </w:rPr>
        <w:t>Pocosin</w:t>
      </w:r>
      <w:proofErr w:type="spellEnd"/>
      <w:r w:rsidR="00D55F00">
        <w:rPr>
          <w:rFonts w:ascii="Arial" w:hAnsi="Arial" w:cs="Arial"/>
          <w:sz w:val="18"/>
          <w:szCs w:val="18"/>
        </w:rPr>
        <w:t xml:space="preserve"> Arts Riverside Lodge, Columbia, NC with trips to CSI lab and outer banks beaches (Oregon Inlet). </w:t>
      </w:r>
    </w:p>
    <w:p w:rsidR="009E73B1" w:rsidRPr="00BC160A" w:rsidRDefault="00D55F00">
      <w:pPr>
        <w:rPr>
          <w:rFonts w:ascii="Arial" w:hAnsi="Arial" w:cs="Arial"/>
          <w:sz w:val="20"/>
          <w:szCs w:val="20"/>
        </w:rPr>
      </w:pPr>
      <w:r>
        <w:rPr>
          <w:rFonts w:ascii="Arial" w:hAnsi="Arial" w:cs="Arial"/>
          <w:sz w:val="18"/>
          <w:szCs w:val="18"/>
        </w:rPr>
        <w:t xml:space="preserve"> </w:t>
      </w:r>
      <w:r w:rsidR="003107F3" w:rsidRPr="00BC160A">
        <w:rPr>
          <w:rFonts w:ascii="Arial" w:hAnsi="Arial" w:cs="Arial"/>
          <w:sz w:val="18"/>
          <w:szCs w:val="18"/>
        </w:rPr>
        <w:t xml:space="preserve"> </w:t>
      </w:r>
    </w:p>
    <w:p w:rsidR="00170936" w:rsidRDefault="009E73B1">
      <w:pPr>
        <w:rPr>
          <w:rFonts w:ascii="Arial" w:hAnsi="Arial" w:cs="Arial"/>
          <w:sz w:val="16"/>
          <w:szCs w:val="16"/>
        </w:rPr>
      </w:pPr>
      <w:r>
        <w:rPr>
          <w:rFonts w:ascii="Arial" w:hAnsi="Arial" w:cs="Arial"/>
          <w:sz w:val="16"/>
          <w:szCs w:val="16"/>
        </w:rPr>
        <w:br w:type="page"/>
      </w:r>
    </w:p>
    <w:p w:rsidR="009E73B1" w:rsidRDefault="009E73B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
        <w:gridCol w:w="3715"/>
        <w:gridCol w:w="1813"/>
        <w:gridCol w:w="2246"/>
      </w:tblGrid>
      <w:tr w:rsidR="00DF50F7">
        <w:tc>
          <w:tcPr>
            <w:tcW w:w="1082" w:type="dxa"/>
          </w:tcPr>
          <w:p w:rsidR="00DF50F7" w:rsidRPr="00721B5A" w:rsidRDefault="00DF50F7">
            <w:pPr>
              <w:rPr>
                <w:rFonts w:ascii="Arial" w:hAnsi="Arial" w:cs="Arial"/>
                <w:b/>
                <w:bCs/>
                <w:sz w:val="16"/>
                <w:szCs w:val="16"/>
              </w:rPr>
            </w:pPr>
            <w:r w:rsidRPr="00721B5A">
              <w:rPr>
                <w:rFonts w:ascii="Arial" w:hAnsi="Arial" w:cs="Arial"/>
                <w:b/>
                <w:bCs/>
                <w:sz w:val="16"/>
                <w:szCs w:val="16"/>
              </w:rPr>
              <w:t>Date</w:t>
            </w:r>
          </w:p>
        </w:tc>
        <w:tc>
          <w:tcPr>
            <w:tcW w:w="3715" w:type="dxa"/>
          </w:tcPr>
          <w:p w:rsidR="00DF50F7" w:rsidRPr="00721B5A" w:rsidRDefault="00DF50F7">
            <w:pPr>
              <w:rPr>
                <w:rFonts w:ascii="Arial" w:hAnsi="Arial" w:cs="Arial"/>
                <w:b/>
                <w:bCs/>
                <w:sz w:val="16"/>
                <w:szCs w:val="16"/>
              </w:rPr>
            </w:pPr>
            <w:r w:rsidRPr="00721B5A">
              <w:rPr>
                <w:rFonts w:ascii="Arial" w:hAnsi="Arial" w:cs="Arial"/>
                <w:b/>
                <w:bCs/>
                <w:sz w:val="16"/>
                <w:szCs w:val="16"/>
              </w:rPr>
              <w:t>Lab Exercise</w:t>
            </w:r>
          </w:p>
        </w:tc>
        <w:tc>
          <w:tcPr>
            <w:tcW w:w="1813" w:type="dxa"/>
          </w:tcPr>
          <w:p w:rsidR="00E30A8D" w:rsidRDefault="00E30A8D">
            <w:pPr>
              <w:rPr>
                <w:rFonts w:ascii="Arial" w:hAnsi="Arial" w:cs="Arial"/>
                <w:b/>
                <w:bCs/>
                <w:sz w:val="16"/>
                <w:szCs w:val="16"/>
              </w:rPr>
            </w:pPr>
            <w:r>
              <w:rPr>
                <w:rFonts w:ascii="Arial" w:hAnsi="Arial" w:cs="Arial"/>
                <w:b/>
                <w:bCs/>
                <w:sz w:val="16"/>
                <w:szCs w:val="16"/>
              </w:rPr>
              <w:t>Museum Specimens</w:t>
            </w:r>
          </w:p>
          <w:p w:rsidR="00DF50F7" w:rsidRPr="00721B5A" w:rsidRDefault="00DF50F7">
            <w:pPr>
              <w:rPr>
                <w:rFonts w:ascii="Arial" w:hAnsi="Arial" w:cs="Arial"/>
                <w:b/>
                <w:bCs/>
                <w:sz w:val="16"/>
                <w:szCs w:val="16"/>
              </w:rPr>
            </w:pPr>
            <w:r w:rsidRPr="00721B5A">
              <w:rPr>
                <w:rFonts w:ascii="Arial" w:hAnsi="Arial" w:cs="Arial"/>
                <w:b/>
                <w:bCs/>
                <w:sz w:val="16"/>
                <w:szCs w:val="16"/>
              </w:rPr>
              <w:t>Taxonomic Groups</w:t>
            </w:r>
          </w:p>
        </w:tc>
        <w:tc>
          <w:tcPr>
            <w:tcW w:w="2246" w:type="dxa"/>
          </w:tcPr>
          <w:p w:rsidR="00DF50F7" w:rsidRPr="00721B5A" w:rsidRDefault="00DF50F7">
            <w:pPr>
              <w:rPr>
                <w:rFonts w:ascii="Arial" w:hAnsi="Arial" w:cs="Arial"/>
                <w:b/>
                <w:bCs/>
                <w:sz w:val="16"/>
                <w:szCs w:val="16"/>
              </w:rPr>
            </w:pPr>
            <w:smartTag w:uri="urn:schemas-microsoft-com:office:smarttags" w:element="place">
              <w:smartTag w:uri="urn:schemas-microsoft-com:office:smarttags" w:element="City">
                <w:r w:rsidRPr="00721B5A">
                  <w:rPr>
                    <w:rFonts w:ascii="Arial" w:hAnsi="Arial" w:cs="Arial"/>
                    <w:b/>
                    <w:bCs/>
                    <w:sz w:val="16"/>
                    <w:szCs w:val="16"/>
                  </w:rPr>
                  <w:t>Readings</w:t>
                </w:r>
              </w:smartTag>
            </w:smartTag>
            <w:r w:rsidR="0022063F" w:rsidRPr="00721B5A">
              <w:rPr>
                <w:rFonts w:ascii="Arial" w:hAnsi="Arial" w:cs="Arial"/>
                <w:sz w:val="16"/>
                <w:szCs w:val="16"/>
              </w:rPr>
              <w:t xml:space="preserve"> in </w:t>
            </w:r>
            <w:proofErr w:type="spellStart"/>
            <w:r w:rsidR="0022063F" w:rsidRPr="00721B5A">
              <w:rPr>
                <w:rFonts w:ascii="Arial" w:hAnsi="Arial" w:cs="Arial"/>
                <w:sz w:val="16"/>
                <w:szCs w:val="16"/>
              </w:rPr>
              <w:t>Cailliett</w:t>
            </w:r>
            <w:proofErr w:type="spellEnd"/>
            <w:r w:rsidR="0022063F" w:rsidRPr="00721B5A">
              <w:rPr>
                <w:rFonts w:ascii="Arial" w:hAnsi="Arial" w:cs="Arial"/>
                <w:sz w:val="16"/>
                <w:szCs w:val="16"/>
              </w:rPr>
              <w:t xml:space="preserve"> et al.  </w:t>
            </w:r>
          </w:p>
        </w:tc>
      </w:tr>
      <w:tr w:rsidR="00DF50F7">
        <w:tc>
          <w:tcPr>
            <w:tcW w:w="1082" w:type="dxa"/>
          </w:tcPr>
          <w:p w:rsidR="00DF50F7" w:rsidRPr="00721B5A" w:rsidRDefault="00976593">
            <w:pPr>
              <w:rPr>
                <w:rFonts w:ascii="Arial" w:hAnsi="Arial" w:cs="Arial"/>
                <w:sz w:val="16"/>
                <w:szCs w:val="16"/>
              </w:rPr>
            </w:pPr>
            <w:r>
              <w:rPr>
                <w:rFonts w:ascii="Arial" w:hAnsi="Arial" w:cs="Arial"/>
                <w:sz w:val="16"/>
                <w:szCs w:val="16"/>
              </w:rPr>
              <w:t>26</w:t>
            </w:r>
            <w:r w:rsidR="007A6809">
              <w:rPr>
                <w:rFonts w:ascii="Arial" w:hAnsi="Arial" w:cs="Arial"/>
                <w:sz w:val="16"/>
                <w:szCs w:val="16"/>
              </w:rPr>
              <w:t xml:space="preserve"> Aug</w:t>
            </w:r>
          </w:p>
        </w:tc>
        <w:tc>
          <w:tcPr>
            <w:tcW w:w="3715" w:type="dxa"/>
          </w:tcPr>
          <w:p w:rsidR="00976593" w:rsidRDefault="00976593" w:rsidP="00976593">
            <w:pPr>
              <w:rPr>
                <w:rFonts w:ascii="Arial" w:hAnsi="Arial" w:cs="Arial"/>
                <w:sz w:val="16"/>
                <w:szCs w:val="16"/>
              </w:rPr>
            </w:pPr>
            <w:r w:rsidRPr="00721B5A">
              <w:rPr>
                <w:rFonts w:ascii="Arial" w:hAnsi="Arial" w:cs="Arial"/>
                <w:sz w:val="16"/>
                <w:szCs w:val="16"/>
              </w:rPr>
              <w:t>Basic External Anatomy; Using dichotomous keys to ID fishes</w:t>
            </w:r>
            <w:r>
              <w:rPr>
                <w:rFonts w:ascii="Arial" w:hAnsi="Arial" w:cs="Arial"/>
                <w:sz w:val="16"/>
                <w:szCs w:val="16"/>
              </w:rPr>
              <w:t>, preservatives and storage of specimens;</w:t>
            </w:r>
          </w:p>
          <w:p w:rsidR="00DF50F7" w:rsidRPr="00721B5A" w:rsidRDefault="00DF50F7">
            <w:pPr>
              <w:rPr>
                <w:rFonts w:ascii="Arial" w:hAnsi="Arial" w:cs="Arial"/>
                <w:sz w:val="16"/>
                <w:szCs w:val="16"/>
              </w:rPr>
            </w:pPr>
          </w:p>
        </w:tc>
        <w:tc>
          <w:tcPr>
            <w:tcW w:w="1813" w:type="dxa"/>
          </w:tcPr>
          <w:p w:rsidR="001F07E4" w:rsidRDefault="001F07E4" w:rsidP="001F07E4">
            <w:pPr>
              <w:rPr>
                <w:rFonts w:ascii="Arial" w:hAnsi="Arial" w:cs="Arial"/>
                <w:sz w:val="16"/>
                <w:szCs w:val="16"/>
              </w:rPr>
            </w:pPr>
            <w:r w:rsidRPr="00721B5A">
              <w:rPr>
                <w:rFonts w:ascii="Arial" w:hAnsi="Arial" w:cs="Arial"/>
                <w:sz w:val="16"/>
                <w:szCs w:val="16"/>
              </w:rPr>
              <w:t>A selection of specimens from the fish museum</w:t>
            </w:r>
            <w:r>
              <w:rPr>
                <w:rFonts w:ascii="Arial" w:hAnsi="Arial" w:cs="Arial"/>
                <w:sz w:val="16"/>
                <w:szCs w:val="16"/>
              </w:rPr>
              <w:t xml:space="preserve"> and Core Sound, NC, </w:t>
            </w:r>
          </w:p>
          <w:p w:rsidR="00DF50F7" w:rsidRPr="00721B5A" w:rsidRDefault="00DF50F7" w:rsidP="001F07E4">
            <w:pPr>
              <w:rPr>
                <w:rFonts w:ascii="Arial" w:hAnsi="Arial" w:cs="Arial"/>
                <w:sz w:val="16"/>
                <w:szCs w:val="16"/>
              </w:rPr>
            </w:pPr>
          </w:p>
        </w:tc>
        <w:tc>
          <w:tcPr>
            <w:tcW w:w="2246" w:type="dxa"/>
          </w:tcPr>
          <w:p w:rsidR="00DF50F7" w:rsidRPr="00721B5A" w:rsidRDefault="00007AE8">
            <w:pPr>
              <w:rPr>
                <w:rFonts w:ascii="Arial" w:hAnsi="Arial" w:cs="Arial"/>
                <w:sz w:val="16"/>
                <w:szCs w:val="16"/>
              </w:rPr>
            </w:pPr>
            <w:r>
              <w:rPr>
                <w:rFonts w:ascii="Arial" w:hAnsi="Arial" w:cs="Arial"/>
                <w:sz w:val="16"/>
                <w:szCs w:val="16"/>
              </w:rPr>
              <w:t>Chapter 7 (scientific names and using taxonomic keys)</w:t>
            </w:r>
          </w:p>
        </w:tc>
      </w:tr>
      <w:tr w:rsidR="00976593">
        <w:tc>
          <w:tcPr>
            <w:tcW w:w="1082" w:type="dxa"/>
          </w:tcPr>
          <w:p w:rsidR="00976593" w:rsidRDefault="001F07E4" w:rsidP="003C1884">
            <w:pPr>
              <w:rPr>
                <w:rFonts w:ascii="Arial" w:hAnsi="Arial" w:cs="Arial"/>
                <w:sz w:val="16"/>
                <w:szCs w:val="16"/>
              </w:rPr>
            </w:pPr>
            <w:r>
              <w:rPr>
                <w:rFonts w:ascii="Arial" w:hAnsi="Arial" w:cs="Arial"/>
                <w:sz w:val="16"/>
                <w:szCs w:val="16"/>
              </w:rPr>
              <w:t>0</w:t>
            </w:r>
            <w:r w:rsidR="00976593">
              <w:rPr>
                <w:rFonts w:ascii="Arial" w:hAnsi="Arial" w:cs="Arial"/>
                <w:sz w:val="16"/>
                <w:szCs w:val="16"/>
              </w:rPr>
              <w:t>2 Sep</w:t>
            </w:r>
          </w:p>
        </w:tc>
        <w:tc>
          <w:tcPr>
            <w:tcW w:w="3715" w:type="dxa"/>
          </w:tcPr>
          <w:p w:rsidR="00976593" w:rsidRPr="00721B5A" w:rsidRDefault="00976593" w:rsidP="003C1884">
            <w:pPr>
              <w:rPr>
                <w:rFonts w:ascii="Arial" w:hAnsi="Arial" w:cs="Arial"/>
                <w:sz w:val="16"/>
                <w:szCs w:val="16"/>
              </w:rPr>
            </w:pPr>
            <w:r>
              <w:rPr>
                <w:rFonts w:ascii="Arial" w:hAnsi="Arial" w:cs="Arial"/>
                <w:sz w:val="16"/>
                <w:szCs w:val="16"/>
              </w:rPr>
              <w:t>No class – this is a “Monday”</w:t>
            </w:r>
          </w:p>
        </w:tc>
        <w:tc>
          <w:tcPr>
            <w:tcW w:w="1813" w:type="dxa"/>
          </w:tcPr>
          <w:p w:rsidR="00976593" w:rsidRPr="00721B5A" w:rsidRDefault="00976593" w:rsidP="003C1884">
            <w:pPr>
              <w:rPr>
                <w:rFonts w:ascii="Arial" w:hAnsi="Arial" w:cs="Arial"/>
                <w:sz w:val="16"/>
                <w:szCs w:val="16"/>
              </w:rPr>
            </w:pPr>
          </w:p>
        </w:tc>
        <w:tc>
          <w:tcPr>
            <w:tcW w:w="2246" w:type="dxa"/>
          </w:tcPr>
          <w:p w:rsidR="00976593" w:rsidRPr="00721B5A" w:rsidRDefault="00976593" w:rsidP="003C1884">
            <w:pPr>
              <w:rPr>
                <w:rFonts w:ascii="Arial" w:hAnsi="Arial" w:cs="Arial"/>
                <w:sz w:val="16"/>
                <w:szCs w:val="16"/>
              </w:rPr>
            </w:pPr>
          </w:p>
        </w:tc>
      </w:tr>
      <w:tr w:rsidR="001F07E4" w:rsidTr="0083170D">
        <w:trPr>
          <w:trHeight w:val="602"/>
        </w:trPr>
        <w:tc>
          <w:tcPr>
            <w:tcW w:w="1082" w:type="dxa"/>
          </w:tcPr>
          <w:p w:rsidR="001F07E4" w:rsidRDefault="001F07E4" w:rsidP="003C1884">
            <w:pPr>
              <w:rPr>
                <w:rFonts w:ascii="Arial" w:hAnsi="Arial" w:cs="Arial"/>
                <w:sz w:val="16"/>
                <w:szCs w:val="16"/>
              </w:rPr>
            </w:pPr>
            <w:r>
              <w:rPr>
                <w:rFonts w:ascii="Arial" w:hAnsi="Arial" w:cs="Arial"/>
                <w:sz w:val="16"/>
                <w:szCs w:val="16"/>
              </w:rPr>
              <w:t>09 Sep</w:t>
            </w:r>
          </w:p>
        </w:tc>
        <w:tc>
          <w:tcPr>
            <w:tcW w:w="3715" w:type="dxa"/>
          </w:tcPr>
          <w:p w:rsidR="001F07E4" w:rsidRPr="00721B5A" w:rsidRDefault="00007AE8" w:rsidP="003C1884">
            <w:pPr>
              <w:rPr>
                <w:rFonts w:ascii="Arial" w:hAnsi="Arial" w:cs="Arial"/>
                <w:sz w:val="16"/>
                <w:szCs w:val="16"/>
              </w:rPr>
            </w:pPr>
            <w:r>
              <w:rPr>
                <w:rFonts w:ascii="Arial" w:hAnsi="Arial" w:cs="Arial"/>
                <w:sz w:val="16"/>
                <w:szCs w:val="16"/>
              </w:rPr>
              <w:t xml:space="preserve">Internal Anatomy </w:t>
            </w:r>
            <w:r w:rsidR="001F07E4" w:rsidRPr="00721B5A">
              <w:rPr>
                <w:rFonts w:ascii="Arial" w:hAnsi="Arial" w:cs="Arial"/>
                <w:sz w:val="16"/>
                <w:szCs w:val="16"/>
              </w:rPr>
              <w:t>- Dissection of a fish – Necropsy</w:t>
            </w:r>
            <w:r>
              <w:rPr>
                <w:rFonts w:ascii="Arial" w:hAnsi="Arial" w:cs="Arial"/>
                <w:sz w:val="16"/>
                <w:szCs w:val="16"/>
              </w:rPr>
              <w:t xml:space="preserve">.  </w:t>
            </w:r>
            <w:r w:rsidRPr="00007AE8">
              <w:rPr>
                <w:rFonts w:ascii="Arial" w:hAnsi="Arial" w:cs="Arial"/>
                <w:b/>
                <w:sz w:val="16"/>
                <w:szCs w:val="16"/>
              </w:rPr>
              <w:t>You will need a dissection tool kit for this lab.</w:t>
            </w:r>
            <w:r>
              <w:rPr>
                <w:rFonts w:ascii="Arial" w:hAnsi="Arial" w:cs="Arial"/>
                <w:sz w:val="16"/>
                <w:szCs w:val="16"/>
              </w:rPr>
              <w:t xml:space="preserve"> </w:t>
            </w:r>
          </w:p>
        </w:tc>
        <w:tc>
          <w:tcPr>
            <w:tcW w:w="1813" w:type="dxa"/>
          </w:tcPr>
          <w:p w:rsidR="001F07E4" w:rsidRDefault="001F07E4" w:rsidP="003C1884">
            <w:pPr>
              <w:rPr>
                <w:rFonts w:ascii="Arial" w:hAnsi="Arial" w:cs="Arial"/>
                <w:sz w:val="16"/>
                <w:szCs w:val="16"/>
              </w:rPr>
            </w:pPr>
            <w:r w:rsidRPr="00721B5A">
              <w:rPr>
                <w:rFonts w:ascii="Arial" w:hAnsi="Arial" w:cs="Arial"/>
                <w:sz w:val="16"/>
                <w:szCs w:val="16"/>
              </w:rPr>
              <w:t>Sharks, rays,</w:t>
            </w:r>
            <w:r>
              <w:rPr>
                <w:rFonts w:ascii="Arial" w:hAnsi="Arial" w:cs="Arial"/>
                <w:sz w:val="16"/>
                <w:szCs w:val="16"/>
              </w:rPr>
              <w:t xml:space="preserve"> lamprey and h</w:t>
            </w:r>
            <w:r w:rsidRPr="00721B5A">
              <w:rPr>
                <w:rFonts w:ascii="Arial" w:hAnsi="Arial" w:cs="Arial"/>
                <w:sz w:val="16"/>
                <w:szCs w:val="16"/>
              </w:rPr>
              <w:t>agfish</w:t>
            </w:r>
          </w:p>
          <w:p w:rsidR="001F07E4" w:rsidRPr="00721B5A" w:rsidRDefault="001F07E4" w:rsidP="003C1884">
            <w:pPr>
              <w:rPr>
                <w:rFonts w:ascii="Arial" w:hAnsi="Arial" w:cs="Arial"/>
                <w:sz w:val="16"/>
                <w:szCs w:val="16"/>
              </w:rPr>
            </w:pPr>
            <w:proofErr w:type="spellStart"/>
            <w:r>
              <w:rPr>
                <w:rFonts w:ascii="Arial" w:hAnsi="Arial" w:cs="Arial"/>
                <w:sz w:val="16"/>
                <w:szCs w:val="16"/>
              </w:rPr>
              <w:t>Sciaenidae</w:t>
            </w:r>
            <w:proofErr w:type="spellEnd"/>
            <w:r>
              <w:rPr>
                <w:rFonts w:ascii="Arial" w:hAnsi="Arial" w:cs="Arial"/>
                <w:sz w:val="16"/>
                <w:szCs w:val="16"/>
              </w:rPr>
              <w:t xml:space="preserve"> (</w:t>
            </w:r>
            <w:r w:rsidR="00007AE8">
              <w:rPr>
                <w:rFonts w:ascii="Arial" w:hAnsi="Arial" w:cs="Arial"/>
                <w:sz w:val="16"/>
                <w:szCs w:val="16"/>
              </w:rPr>
              <w:t xml:space="preserve">Atlantic </w:t>
            </w:r>
            <w:r>
              <w:rPr>
                <w:rFonts w:ascii="Arial" w:hAnsi="Arial" w:cs="Arial"/>
                <w:sz w:val="16"/>
                <w:szCs w:val="16"/>
              </w:rPr>
              <w:t>croaker)</w:t>
            </w:r>
          </w:p>
        </w:tc>
        <w:tc>
          <w:tcPr>
            <w:tcW w:w="2246" w:type="dxa"/>
          </w:tcPr>
          <w:p w:rsidR="001F07E4" w:rsidRDefault="001F07E4" w:rsidP="003C1884">
            <w:pPr>
              <w:rPr>
                <w:rFonts w:ascii="Arial" w:hAnsi="Arial" w:cs="Arial"/>
                <w:sz w:val="16"/>
                <w:szCs w:val="16"/>
              </w:rPr>
            </w:pPr>
            <w:r w:rsidRPr="00721B5A">
              <w:rPr>
                <w:rFonts w:ascii="Arial" w:hAnsi="Arial" w:cs="Arial"/>
                <w:sz w:val="16"/>
                <w:szCs w:val="16"/>
              </w:rPr>
              <w:t xml:space="preserve">Chapter 1, </w:t>
            </w:r>
            <w:r>
              <w:rPr>
                <w:rFonts w:ascii="Arial" w:hAnsi="Arial" w:cs="Arial"/>
                <w:sz w:val="16"/>
                <w:szCs w:val="16"/>
              </w:rPr>
              <w:t>2</w:t>
            </w:r>
            <w:r w:rsidR="002845E8">
              <w:rPr>
                <w:rFonts w:ascii="Arial" w:hAnsi="Arial" w:cs="Arial"/>
                <w:sz w:val="16"/>
                <w:szCs w:val="16"/>
              </w:rPr>
              <w:t xml:space="preserve"> </w:t>
            </w:r>
            <w:r>
              <w:rPr>
                <w:rFonts w:ascii="Arial" w:hAnsi="Arial" w:cs="Arial"/>
                <w:sz w:val="16"/>
                <w:szCs w:val="16"/>
              </w:rPr>
              <w:t>handout on key to fish families</w:t>
            </w:r>
            <w:r w:rsidRPr="00721B5A">
              <w:rPr>
                <w:rFonts w:ascii="Arial" w:hAnsi="Arial" w:cs="Arial"/>
                <w:sz w:val="16"/>
                <w:szCs w:val="16"/>
              </w:rPr>
              <w:t xml:space="preserve"> </w:t>
            </w:r>
          </w:p>
          <w:p w:rsidR="001F07E4" w:rsidRPr="00721B5A" w:rsidRDefault="001F07E4" w:rsidP="003C1884">
            <w:pPr>
              <w:rPr>
                <w:rFonts w:ascii="Arial" w:hAnsi="Arial" w:cs="Arial"/>
                <w:sz w:val="16"/>
                <w:szCs w:val="16"/>
              </w:rPr>
            </w:pPr>
          </w:p>
        </w:tc>
      </w:tr>
      <w:tr w:rsidR="0083170D">
        <w:tc>
          <w:tcPr>
            <w:tcW w:w="1082" w:type="dxa"/>
          </w:tcPr>
          <w:p w:rsidR="0083170D" w:rsidRPr="001F07E4" w:rsidRDefault="0083170D" w:rsidP="003C1884">
            <w:pPr>
              <w:rPr>
                <w:rFonts w:ascii="Arial" w:hAnsi="Arial" w:cs="Arial"/>
                <w:sz w:val="16"/>
                <w:szCs w:val="16"/>
              </w:rPr>
            </w:pPr>
            <w:r w:rsidRPr="001F07E4">
              <w:rPr>
                <w:rFonts w:ascii="Arial" w:hAnsi="Arial" w:cs="Arial"/>
                <w:sz w:val="16"/>
                <w:szCs w:val="16"/>
              </w:rPr>
              <w:t>16 Sep</w:t>
            </w:r>
          </w:p>
        </w:tc>
        <w:tc>
          <w:tcPr>
            <w:tcW w:w="3715" w:type="dxa"/>
          </w:tcPr>
          <w:p w:rsidR="0083170D" w:rsidRPr="001F07E4" w:rsidRDefault="0083170D" w:rsidP="004731DD">
            <w:pPr>
              <w:rPr>
                <w:rFonts w:ascii="Arial" w:hAnsi="Arial" w:cs="Arial"/>
                <w:sz w:val="16"/>
                <w:szCs w:val="16"/>
              </w:rPr>
            </w:pPr>
            <w:r>
              <w:rPr>
                <w:rFonts w:ascii="Arial" w:hAnsi="Arial" w:cs="Arial"/>
                <w:sz w:val="16"/>
                <w:szCs w:val="16"/>
              </w:rPr>
              <w:t>Field Trip 1</w:t>
            </w:r>
            <w:r w:rsidRPr="001F07E4">
              <w:rPr>
                <w:rFonts w:ascii="Arial" w:hAnsi="Arial" w:cs="Arial"/>
                <w:sz w:val="16"/>
                <w:szCs w:val="16"/>
              </w:rPr>
              <w:t xml:space="preserve"> -Trawling trip on Pamlico River or Sound</w:t>
            </w:r>
            <w:r w:rsidR="004731DD">
              <w:rPr>
                <w:rFonts w:ascii="Arial" w:hAnsi="Arial" w:cs="Arial"/>
                <w:sz w:val="16"/>
                <w:szCs w:val="16"/>
              </w:rPr>
              <w:t>. Early and late trip (Departs ECU 9:30 AM and 1230 PM)</w:t>
            </w:r>
          </w:p>
        </w:tc>
        <w:tc>
          <w:tcPr>
            <w:tcW w:w="1813" w:type="dxa"/>
          </w:tcPr>
          <w:p w:rsidR="0083170D" w:rsidRPr="001F07E4" w:rsidRDefault="0083170D" w:rsidP="007A4CA2">
            <w:pPr>
              <w:rPr>
                <w:rFonts w:ascii="Arial" w:hAnsi="Arial" w:cs="Arial"/>
                <w:sz w:val="16"/>
                <w:szCs w:val="16"/>
              </w:rPr>
            </w:pPr>
            <w:r w:rsidRPr="001F07E4">
              <w:rPr>
                <w:rFonts w:ascii="Arial" w:hAnsi="Arial" w:cs="Arial"/>
                <w:sz w:val="16"/>
                <w:szCs w:val="16"/>
              </w:rPr>
              <w:t>Whatever we catch that day</w:t>
            </w:r>
          </w:p>
        </w:tc>
        <w:tc>
          <w:tcPr>
            <w:tcW w:w="2246" w:type="dxa"/>
          </w:tcPr>
          <w:p w:rsidR="0083170D" w:rsidRPr="001F07E4" w:rsidRDefault="0083170D" w:rsidP="007A4CA2">
            <w:pPr>
              <w:rPr>
                <w:rFonts w:ascii="Arial" w:hAnsi="Arial" w:cs="Arial"/>
                <w:sz w:val="16"/>
                <w:szCs w:val="16"/>
              </w:rPr>
            </w:pPr>
            <w:r w:rsidRPr="001F07E4">
              <w:rPr>
                <w:rFonts w:ascii="Arial" w:hAnsi="Arial" w:cs="Arial"/>
                <w:sz w:val="16"/>
                <w:szCs w:val="16"/>
              </w:rPr>
              <w:t>Chapter 10, 11</w:t>
            </w:r>
            <w:r w:rsidR="00007AE8">
              <w:rPr>
                <w:rFonts w:ascii="Arial" w:hAnsi="Arial" w:cs="Arial"/>
                <w:sz w:val="16"/>
                <w:szCs w:val="16"/>
              </w:rPr>
              <w:t xml:space="preserve"> collecting techniques</w:t>
            </w:r>
          </w:p>
        </w:tc>
      </w:tr>
      <w:tr w:rsidR="0083170D">
        <w:tc>
          <w:tcPr>
            <w:tcW w:w="1082" w:type="dxa"/>
          </w:tcPr>
          <w:p w:rsidR="0083170D" w:rsidRPr="001F07E4" w:rsidRDefault="0083170D" w:rsidP="004731DD">
            <w:pPr>
              <w:rPr>
                <w:rFonts w:ascii="Arial" w:hAnsi="Arial" w:cs="Arial"/>
                <w:sz w:val="16"/>
                <w:szCs w:val="16"/>
              </w:rPr>
            </w:pPr>
            <w:r w:rsidRPr="001F07E4">
              <w:rPr>
                <w:rFonts w:ascii="Arial" w:hAnsi="Arial" w:cs="Arial"/>
                <w:sz w:val="16"/>
                <w:szCs w:val="16"/>
              </w:rPr>
              <w:t>2</w:t>
            </w:r>
            <w:r w:rsidR="004731DD">
              <w:rPr>
                <w:rFonts w:ascii="Arial" w:hAnsi="Arial" w:cs="Arial"/>
                <w:sz w:val="16"/>
                <w:szCs w:val="16"/>
              </w:rPr>
              <w:t>2 (Monday) &amp;23</w:t>
            </w:r>
            <w:r w:rsidRPr="001F07E4">
              <w:rPr>
                <w:rFonts w:ascii="Arial" w:hAnsi="Arial" w:cs="Arial"/>
                <w:sz w:val="16"/>
                <w:szCs w:val="16"/>
              </w:rPr>
              <w:t xml:space="preserve"> Sep</w:t>
            </w:r>
            <w:r w:rsidR="004731DD">
              <w:rPr>
                <w:rFonts w:ascii="Arial" w:hAnsi="Arial" w:cs="Arial"/>
                <w:sz w:val="16"/>
                <w:szCs w:val="16"/>
              </w:rPr>
              <w:t xml:space="preserve"> (Tuesday)</w:t>
            </w:r>
          </w:p>
        </w:tc>
        <w:tc>
          <w:tcPr>
            <w:tcW w:w="3715" w:type="dxa"/>
          </w:tcPr>
          <w:p w:rsidR="0083170D" w:rsidRPr="001F07E4" w:rsidRDefault="0083170D" w:rsidP="004731DD">
            <w:pPr>
              <w:rPr>
                <w:rFonts w:ascii="Arial" w:hAnsi="Arial" w:cs="Arial"/>
                <w:sz w:val="16"/>
                <w:szCs w:val="16"/>
              </w:rPr>
            </w:pPr>
            <w:r>
              <w:rPr>
                <w:rFonts w:ascii="Arial" w:hAnsi="Arial" w:cs="Arial"/>
                <w:sz w:val="16"/>
                <w:szCs w:val="16"/>
              </w:rPr>
              <w:t>Field Trip 2</w:t>
            </w:r>
            <w:r w:rsidRPr="001F07E4">
              <w:rPr>
                <w:rFonts w:ascii="Arial" w:hAnsi="Arial" w:cs="Arial"/>
                <w:sz w:val="16"/>
                <w:szCs w:val="16"/>
              </w:rPr>
              <w:t xml:space="preserve"> – Pamlico Sound R/V Stanley Riggs – Red Drum mating, passive acoustics, trawling, </w:t>
            </w:r>
            <w:proofErr w:type="spellStart"/>
            <w:r w:rsidRPr="001F07E4">
              <w:rPr>
                <w:rFonts w:ascii="Arial" w:hAnsi="Arial" w:cs="Arial"/>
                <w:sz w:val="16"/>
                <w:szCs w:val="16"/>
              </w:rPr>
              <w:t>ichthyoplankton</w:t>
            </w:r>
            <w:proofErr w:type="spellEnd"/>
            <w:r w:rsidRPr="001F07E4">
              <w:rPr>
                <w:rFonts w:ascii="Arial" w:hAnsi="Arial" w:cs="Arial"/>
                <w:sz w:val="16"/>
                <w:szCs w:val="16"/>
              </w:rPr>
              <w:t xml:space="preserve"> sampling.   </w:t>
            </w:r>
            <w:r w:rsidRPr="001F07E4">
              <w:rPr>
                <w:rFonts w:ascii="Arial" w:hAnsi="Arial" w:cs="Arial"/>
                <w:b/>
                <w:sz w:val="16"/>
                <w:szCs w:val="16"/>
              </w:rPr>
              <w:t>This is a night lab;</w:t>
            </w:r>
            <w:r w:rsidRPr="001F07E4">
              <w:rPr>
                <w:rFonts w:ascii="Arial" w:hAnsi="Arial" w:cs="Arial"/>
                <w:sz w:val="16"/>
                <w:szCs w:val="16"/>
              </w:rPr>
              <w:t xml:space="preserve"> (leave at </w:t>
            </w:r>
            <w:r w:rsidR="004731DD">
              <w:rPr>
                <w:rFonts w:ascii="Arial" w:hAnsi="Arial" w:cs="Arial"/>
                <w:sz w:val="16"/>
                <w:szCs w:val="16"/>
              </w:rPr>
              <w:t>4</w:t>
            </w:r>
            <w:r w:rsidRPr="001F07E4">
              <w:rPr>
                <w:rFonts w:ascii="Arial" w:hAnsi="Arial" w:cs="Arial"/>
                <w:sz w:val="16"/>
                <w:szCs w:val="16"/>
              </w:rPr>
              <w:t xml:space="preserve"> PM – return late night after 12 mid night)</w:t>
            </w:r>
            <w:r w:rsidR="004731DD">
              <w:rPr>
                <w:rFonts w:ascii="Arial" w:hAnsi="Arial" w:cs="Arial"/>
                <w:sz w:val="16"/>
                <w:szCs w:val="16"/>
              </w:rPr>
              <w:t xml:space="preserve">. You only need to go on one trip.  </w:t>
            </w:r>
          </w:p>
        </w:tc>
        <w:tc>
          <w:tcPr>
            <w:tcW w:w="1813" w:type="dxa"/>
          </w:tcPr>
          <w:p w:rsidR="0083170D" w:rsidRPr="001F07E4" w:rsidRDefault="0083170D" w:rsidP="007A4CA2">
            <w:pPr>
              <w:rPr>
                <w:rFonts w:ascii="Arial" w:hAnsi="Arial" w:cs="Arial"/>
                <w:sz w:val="16"/>
                <w:szCs w:val="16"/>
              </w:rPr>
            </w:pPr>
            <w:proofErr w:type="spellStart"/>
            <w:r w:rsidRPr="001F07E4">
              <w:rPr>
                <w:rFonts w:ascii="Arial" w:hAnsi="Arial" w:cs="Arial"/>
                <w:sz w:val="16"/>
                <w:szCs w:val="16"/>
              </w:rPr>
              <w:t>Sciaenidae</w:t>
            </w:r>
            <w:proofErr w:type="spellEnd"/>
            <w:r w:rsidRPr="001F07E4">
              <w:rPr>
                <w:rFonts w:ascii="Arial" w:hAnsi="Arial" w:cs="Arial"/>
                <w:sz w:val="16"/>
                <w:szCs w:val="16"/>
              </w:rPr>
              <w:t xml:space="preserve">, </w:t>
            </w:r>
            <w:proofErr w:type="spellStart"/>
            <w:r w:rsidRPr="001F07E4">
              <w:rPr>
                <w:rFonts w:ascii="Arial" w:hAnsi="Arial" w:cs="Arial"/>
                <w:sz w:val="16"/>
                <w:szCs w:val="16"/>
              </w:rPr>
              <w:t>Batrachoididae</w:t>
            </w:r>
            <w:proofErr w:type="spellEnd"/>
            <w:r w:rsidRPr="001F07E4">
              <w:rPr>
                <w:rFonts w:ascii="Arial" w:hAnsi="Arial" w:cs="Arial"/>
                <w:sz w:val="16"/>
                <w:szCs w:val="16"/>
              </w:rPr>
              <w:t xml:space="preserve">, </w:t>
            </w:r>
            <w:proofErr w:type="spellStart"/>
            <w:r w:rsidRPr="001F07E4">
              <w:rPr>
                <w:rFonts w:ascii="Arial" w:hAnsi="Arial" w:cs="Arial"/>
                <w:sz w:val="16"/>
                <w:szCs w:val="16"/>
              </w:rPr>
              <w:t>Ophidiidae</w:t>
            </w:r>
            <w:proofErr w:type="spellEnd"/>
            <w:r w:rsidRPr="001F07E4">
              <w:rPr>
                <w:rFonts w:ascii="Arial" w:hAnsi="Arial" w:cs="Arial"/>
                <w:sz w:val="16"/>
                <w:szCs w:val="16"/>
              </w:rPr>
              <w:t xml:space="preserve"> (by acoustical means); fish eggs and larvae  </w:t>
            </w:r>
          </w:p>
        </w:tc>
        <w:tc>
          <w:tcPr>
            <w:tcW w:w="2246" w:type="dxa"/>
          </w:tcPr>
          <w:p w:rsidR="0083170D" w:rsidRPr="001F07E4" w:rsidRDefault="0083170D" w:rsidP="007A4CA2">
            <w:pPr>
              <w:rPr>
                <w:rFonts w:ascii="Arial" w:hAnsi="Arial" w:cs="Arial"/>
                <w:sz w:val="16"/>
                <w:szCs w:val="16"/>
              </w:rPr>
            </w:pPr>
            <w:r w:rsidRPr="001F07E4">
              <w:rPr>
                <w:rFonts w:ascii="Arial" w:hAnsi="Arial" w:cs="Arial"/>
                <w:sz w:val="16"/>
                <w:szCs w:val="16"/>
              </w:rPr>
              <w:t>Chapter</w:t>
            </w:r>
            <w:r w:rsidR="00007AE8">
              <w:rPr>
                <w:rFonts w:ascii="Arial" w:hAnsi="Arial" w:cs="Arial"/>
                <w:sz w:val="16"/>
                <w:szCs w:val="16"/>
              </w:rPr>
              <w:t xml:space="preserve"> </w:t>
            </w:r>
            <w:r w:rsidRPr="001F07E4">
              <w:rPr>
                <w:rFonts w:ascii="Arial" w:hAnsi="Arial" w:cs="Arial"/>
                <w:sz w:val="16"/>
                <w:szCs w:val="16"/>
              </w:rPr>
              <w:t>14</w:t>
            </w:r>
          </w:p>
        </w:tc>
      </w:tr>
      <w:tr w:rsidR="0083170D">
        <w:tc>
          <w:tcPr>
            <w:tcW w:w="1082" w:type="dxa"/>
          </w:tcPr>
          <w:p w:rsidR="0083170D" w:rsidRPr="001F07E4" w:rsidRDefault="0083170D" w:rsidP="003C1884">
            <w:pPr>
              <w:rPr>
                <w:rFonts w:ascii="Arial" w:hAnsi="Arial" w:cs="Arial"/>
                <w:sz w:val="16"/>
                <w:szCs w:val="16"/>
              </w:rPr>
            </w:pPr>
            <w:r w:rsidRPr="001F07E4">
              <w:rPr>
                <w:rFonts w:ascii="Arial" w:hAnsi="Arial" w:cs="Arial"/>
                <w:sz w:val="16"/>
                <w:szCs w:val="16"/>
              </w:rPr>
              <w:t>30 Sep</w:t>
            </w:r>
          </w:p>
        </w:tc>
        <w:tc>
          <w:tcPr>
            <w:tcW w:w="3715" w:type="dxa"/>
          </w:tcPr>
          <w:p w:rsidR="0083170D" w:rsidRPr="001F07E4" w:rsidRDefault="0083170D" w:rsidP="002E720A">
            <w:pPr>
              <w:rPr>
                <w:rFonts w:ascii="Arial" w:hAnsi="Arial" w:cs="Arial"/>
                <w:sz w:val="16"/>
                <w:szCs w:val="16"/>
              </w:rPr>
            </w:pPr>
            <w:r>
              <w:rPr>
                <w:rFonts w:ascii="Arial" w:hAnsi="Arial" w:cs="Arial"/>
                <w:sz w:val="16"/>
                <w:szCs w:val="16"/>
              </w:rPr>
              <w:t>Field Trip 3</w:t>
            </w:r>
            <w:r w:rsidRPr="001F07E4">
              <w:rPr>
                <w:rFonts w:ascii="Arial" w:hAnsi="Arial" w:cs="Arial"/>
                <w:sz w:val="16"/>
                <w:szCs w:val="16"/>
              </w:rPr>
              <w:t xml:space="preserve"> – Goose Creek Pamlico River Beach Seining – Survey and collection techniques, habitats</w:t>
            </w:r>
            <w:r w:rsidR="00007AE8" w:rsidRPr="00007AE8">
              <w:rPr>
                <w:rFonts w:ascii="Arial" w:hAnsi="Arial" w:cs="Arial"/>
                <w:b/>
                <w:sz w:val="16"/>
                <w:szCs w:val="16"/>
              </w:rPr>
              <w:t>. You will need bathing attire and wading shoes or boots</w:t>
            </w:r>
            <w:r w:rsidR="00007AE8">
              <w:rPr>
                <w:rFonts w:ascii="Arial" w:hAnsi="Arial" w:cs="Arial"/>
                <w:sz w:val="16"/>
                <w:szCs w:val="16"/>
              </w:rPr>
              <w:t xml:space="preserve">. </w:t>
            </w:r>
          </w:p>
        </w:tc>
        <w:tc>
          <w:tcPr>
            <w:tcW w:w="1813" w:type="dxa"/>
          </w:tcPr>
          <w:p w:rsidR="0083170D" w:rsidRPr="001F07E4" w:rsidRDefault="0083170D" w:rsidP="002E720A">
            <w:pPr>
              <w:rPr>
                <w:rFonts w:ascii="Arial" w:hAnsi="Arial" w:cs="Arial"/>
                <w:sz w:val="16"/>
                <w:szCs w:val="16"/>
              </w:rPr>
            </w:pPr>
            <w:r w:rsidRPr="001F07E4">
              <w:rPr>
                <w:rFonts w:ascii="Arial" w:hAnsi="Arial" w:cs="Arial"/>
                <w:sz w:val="16"/>
                <w:szCs w:val="16"/>
              </w:rPr>
              <w:t>Whatever we catch that day</w:t>
            </w:r>
          </w:p>
        </w:tc>
        <w:tc>
          <w:tcPr>
            <w:tcW w:w="2246" w:type="dxa"/>
          </w:tcPr>
          <w:p w:rsidR="0083170D" w:rsidRPr="001F07E4" w:rsidRDefault="0083170D" w:rsidP="002E720A">
            <w:pPr>
              <w:rPr>
                <w:rFonts w:ascii="Arial" w:hAnsi="Arial" w:cs="Arial"/>
                <w:sz w:val="16"/>
                <w:szCs w:val="16"/>
              </w:rPr>
            </w:pPr>
            <w:r w:rsidRPr="001F07E4">
              <w:rPr>
                <w:rFonts w:ascii="Arial" w:hAnsi="Arial" w:cs="Arial"/>
                <w:sz w:val="16"/>
                <w:szCs w:val="16"/>
              </w:rPr>
              <w:t>Chapter 10,11</w:t>
            </w:r>
          </w:p>
        </w:tc>
      </w:tr>
      <w:tr w:rsidR="0083170D">
        <w:tc>
          <w:tcPr>
            <w:tcW w:w="1082" w:type="dxa"/>
          </w:tcPr>
          <w:p w:rsidR="0083170D" w:rsidRPr="001F07E4" w:rsidRDefault="0083170D" w:rsidP="003C1884">
            <w:pPr>
              <w:rPr>
                <w:rFonts w:ascii="Arial" w:hAnsi="Arial" w:cs="Arial"/>
                <w:sz w:val="16"/>
                <w:szCs w:val="16"/>
              </w:rPr>
            </w:pPr>
            <w:r w:rsidRPr="001F07E4">
              <w:rPr>
                <w:rFonts w:ascii="Arial" w:hAnsi="Arial" w:cs="Arial"/>
                <w:sz w:val="16"/>
                <w:szCs w:val="16"/>
              </w:rPr>
              <w:t xml:space="preserve"> 07 Oct</w:t>
            </w:r>
          </w:p>
        </w:tc>
        <w:tc>
          <w:tcPr>
            <w:tcW w:w="3715" w:type="dxa"/>
          </w:tcPr>
          <w:p w:rsidR="0083170D" w:rsidRPr="001F07E4" w:rsidRDefault="0083170D" w:rsidP="003C1884">
            <w:pPr>
              <w:rPr>
                <w:rFonts w:ascii="Arial" w:hAnsi="Arial" w:cs="Arial"/>
                <w:sz w:val="16"/>
                <w:szCs w:val="16"/>
              </w:rPr>
            </w:pPr>
            <w:r w:rsidRPr="001F07E4">
              <w:rPr>
                <w:rFonts w:ascii="Arial" w:hAnsi="Arial" w:cs="Arial"/>
                <w:sz w:val="16"/>
                <w:szCs w:val="16"/>
              </w:rPr>
              <w:t>Field Trip 4 - Field Trip at the Tar River, or other nearby lake or river -  Freshwater species</w:t>
            </w:r>
          </w:p>
        </w:tc>
        <w:tc>
          <w:tcPr>
            <w:tcW w:w="1813" w:type="dxa"/>
          </w:tcPr>
          <w:p w:rsidR="0083170D" w:rsidRPr="001F07E4" w:rsidRDefault="0083170D" w:rsidP="003C1884">
            <w:proofErr w:type="spellStart"/>
            <w:r w:rsidRPr="001F07E4">
              <w:rPr>
                <w:rFonts w:ascii="Arial" w:hAnsi="Arial" w:cs="Arial"/>
                <w:sz w:val="16"/>
                <w:szCs w:val="16"/>
              </w:rPr>
              <w:t>Centrarchidae</w:t>
            </w:r>
            <w:proofErr w:type="spellEnd"/>
            <w:r w:rsidRPr="001F07E4">
              <w:rPr>
                <w:rFonts w:ascii="Arial" w:hAnsi="Arial" w:cs="Arial"/>
                <w:sz w:val="16"/>
                <w:szCs w:val="16"/>
              </w:rPr>
              <w:t>,</w:t>
            </w:r>
            <w:r w:rsidRPr="001F07E4">
              <w:rPr>
                <w:rFonts w:ascii="Arial" w:hAnsi="Arial" w:cs="Arial"/>
                <w:sz w:val="16"/>
                <w:szCs w:val="16"/>
                <w:lang w:val="es-CO"/>
              </w:rPr>
              <w:t xml:space="preserve"> Perciformes</w:t>
            </w:r>
          </w:p>
        </w:tc>
        <w:tc>
          <w:tcPr>
            <w:tcW w:w="2246" w:type="dxa"/>
          </w:tcPr>
          <w:p w:rsidR="0083170D" w:rsidRPr="001F07E4" w:rsidRDefault="0083170D" w:rsidP="003C1884">
            <w:pPr>
              <w:rPr>
                <w:rFonts w:ascii="Arial" w:hAnsi="Arial" w:cs="Arial"/>
                <w:sz w:val="16"/>
                <w:szCs w:val="16"/>
              </w:rPr>
            </w:pPr>
            <w:r w:rsidRPr="001F07E4">
              <w:rPr>
                <w:rFonts w:ascii="Arial" w:hAnsi="Arial" w:cs="Arial"/>
                <w:sz w:val="16"/>
                <w:szCs w:val="16"/>
              </w:rPr>
              <w:t>Chapter 10,11</w:t>
            </w:r>
          </w:p>
        </w:tc>
      </w:tr>
      <w:tr w:rsidR="0083170D">
        <w:tc>
          <w:tcPr>
            <w:tcW w:w="1082" w:type="dxa"/>
          </w:tcPr>
          <w:p w:rsidR="0083170D" w:rsidRPr="001F07E4" w:rsidRDefault="0083170D" w:rsidP="003C1884">
            <w:pPr>
              <w:rPr>
                <w:rFonts w:ascii="Arial" w:hAnsi="Arial" w:cs="Arial"/>
                <w:sz w:val="16"/>
                <w:szCs w:val="16"/>
              </w:rPr>
            </w:pPr>
            <w:r w:rsidRPr="001F07E4">
              <w:rPr>
                <w:rFonts w:ascii="Arial" w:hAnsi="Arial" w:cs="Arial"/>
                <w:sz w:val="16"/>
                <w:szCs w:val="16"/>
              </w:rPr>
              <w:t>10-14 Fall weekend trip</w:t>
            </w:r>
          </w:p>
        </w:tc>
        <w:tc>
          <w:tcPr>
            <w:tcW w:w="3715" w:type="dxa"/>
          </w:tcPr>
          <w:p w:rsidR="0083170D" w:rsidRPr="001F07E4" w:rsidRDefault="0083170D" w:rsidP="003C1884">
            <w:pPr>
              <w:rPr>
                <w:rFonts w:ascii="Arial" w:hAnsi="Arial" w:cs="Arial"/>
                <w:sz w:val="16"/>
                <w:szCs w:val="16"/>
              </w:rPr>
            </w:pPr>
            <w:r w:rsidRPr="001F07E4">
              <w:rPr>
                <w:rFonts w:ascii="Arial" w:hAnsi="Arial" w:cs="Arial"/>
                <w:sz w:val="16"/>
                <w:szCs w:val="16"/>
              </w:rPr>
              <w:t xml:space="preserve">Field trip 5  - NC Aquarium Trawling and seining at Outer Banks near Manteo Coastal Studies Institute Stay Overnight at </w:t>
            </w:r>
            <w:proofErr w:type="spellStart"/>
            <w:r w:rsidRPr="001F07E4">
              <w:rPr>
                <w:rFonts w:ascii="Arial" w:hAnsi="Arial" w:cs="Arial"/>
                <w:sz w:val="16"/>
                <w:szCs w:val="16"/>
              </w:rPr>
              <w:t>Pocosin</w:t>
            </w:r>
            <w:proofErr w:type="spellEnd"/>
            <w:r w:rsidRPr="001F07E4">
              <w:rPr>
                <w:rFonts w:ascii="Arial" w:hAnsi="Arial" w:cs="Arial"/>
                <w:sz w:val="16"/>
                <w:szCs w:val="16"/>
              </w:rPr>
              <w:t xml:space="preserve"> Arts Riverside Lab in Columbia, NC</w:t>
            </w:r>
          </w:p>
        </w:tc>
        <w:tc>
          <w:tcPr>
            <w:tcW w:w="1813" w:type="dxa"/>
          </w:tcPr>
          <w:p w:rsidR="0083170D" w:rsidRPr="001F07E4" w:rsidRDefault="0083170D" w:rsidP="003C1884">
            <w:pPr>
              <w:rPr>
                <w:rFonts w:ascii="Arial" w:hAnsi="Arial" w:cs="Arial"/>
                <w:sz w:val="16"/>
                <w:szCs w:val="16"/>
              </w:rPr>
            </w:pPr>
            <w:r w:rsidRPr="001F07E4">
              <w:rPr>
                <w:rFonts w:ascii="Arial" w:hAnsi="Arial" w:cs="Arial"/>
                <w:sz w:val="16"/>
                <w:szCs w:val="16"/>
              </w:rPr>
              <w:t>High salinity species</w:t>
            </w:r>
          </w:p>
        </w:tc>
        <w:tc>
          <w:tcPr>
            <w:tcW w:w="2246" w:type="dxa"/>
          </w:tcPr>
          <w:p w:rsidR="0083170D" w:rsidRPr="001F07E4" w:rsidRDefault="0083170D" w:rsidP="003C1884">
            <w:pPr>
              <w:rPr>
                <w:rFonts w:ascii="Arial" w:hAnsi="Arial" w:cs="Arial"/>
                <w:sz w:val="16"/>
                <w:szCs w:val="16"/>
              </w:rPr>
            </w:pPr>
            <w:r w:rsidRPr="001F07E4">
              <w:rPr>
                <w:rFonts w:ascii="Arial" w:hAnsi="Arial" w:cs="Arial"/>
                <w:sz w:val="16"/>
                <w:szCs w:val="16"/>
              </w:rPr>
              <w:t>Chapter 10,11</w:t>
            </w:r>
          </w:p>
        </w:tc>
      </w:tr>
      <w:tr w:rsidR="0083170D" w:rsidTr="0083170D">
        <w:trPr>
          <w:trHeight w:val="368"/>
        </w:trPr>
        <w:tc>
          <w:tcPr>
            <w:tcW w:w="1082" w:type="dxa"/>
          </w:tcPr>
          <w:p w:rsidR="0083170D" w:rsidRDefault="0083170D" w:rsidP="004E35EA">
            <w:pPr>
              <w:rPr>
                <w:rFonts w:ascii="Arial" w:hAnsi="Arial" w:cs="Arial"/>
                <w:sz w:val="16"/>
                <w:szCs w:val="16"/>
              </w:rPr>
            </w:pPr>
            <w:r>
              <w:rPr>
                <w:rFonts w:ascii="Arial" w:hAnsi="Arial" w:cs="Arial"/>
                <w:sz w:val="16"/>
                <w:szCs w:val="16"/>
              </w:rPr>
              <w:t xml:space="preserve">21 </w:t>
            </w:r>
            <w:r w:rsidRPr="00721B5A">
              <w:rPr>
                <w:rFonts w:ascii="Arial" w:hAnsi="Arial" w:cs="Arial"/>
                <w:sz w:val="16"/>
                <w:szCs w:val="16"/>
              </w:rPr>
              <w:t>Oct</w:t>
            </w:r>
          </w:p>
        </w:tc>
        <w:tc>
          <w:tcPr>
            <w:tcW w:w="3715" w:type="dxa"/>
          </w:tcPr>
          <w:p w:rsidR="0083170D" w:rsidRPr="001F07E4" w:rsidRDefault="004731DD" w:rsidP="00F40FC5">
            <w:pPr>
              <w:rPr>
                <w:rFonts w:ascii="Arial" w:hAnsi="Arial" w:cs="Arial"/>
                <w:sz w:val="16"/>
                <w:szCs w:val="16"/>
              </w:rPr>
            </w:pPr>
            <w:r>
              <w:rPr>
                <w:rFonts w:ascii="Arial" w:hAnsi="Arial" w:cs="Arial"/>
                <w:sz w:val="16"/>
                <w:szCs w:val="16"/>
              </w:rPr>
              <w:t>Processing the samples from field trips – ID., measurement and enumeration lab</w:t>
            </w:r>
          </w:p>
        </w:tc>
        <w:tc>
          <w:tcPr>
            <w:tcW w:w="1813" w:type="dxa"/>
          </w:tcPr>
          <w:p w:rsidR="0083170D" w:rsidRPr="001F07E4" w:rsidRDefault="0083170D" w:rsidP="00F40FC5">
            <w:pPr>
              <w:rPr>
                <w:rFonts w:ascii="Arial" w:hAnsi="Arial" w:cs="Arial"/>
                <w:sz w:val="16"/>
                <w:szCs w:val="16"/>
              </w:rPr>
            </w:pPr>
          </w:p>
        </w:tc>
        <w:tc>
          <w:tcPr>
            <w:tcW w:w="2246" w:type="dxa"/>
          </w:tcPr>
          <w:p w:rsidR="0083170D" w:rsidRPr="001F07E4" w:rsidRDefault="002845E8" w:rsidP="00F40FC5">
            <w:pPr>
              <w:rPr>
                <w:rFonts w:ascii="Arial" w:hAnsi="Arial" w:cs="Arial"/>
                <w:sz w:val="16"/>
                <w:szCs w:val="16"/>
              </w:rPr>
            </w:pPr>
            <w:r>
              <w:rPr>
                <w:rFonts w:ascii="Arial" w:hAnsi="Arial" w:cs="Arial"/>
                <w:sz w:val="16"/>
                <w:szCs w:val="16"/>
              </w:rPr>
              <w:t>Chapter 6, 7</w:t>
            </w:r>
          </w:p>
        </w:tc>
      </w:tr>
      <w:tr w:rsidR="0083170D">
        <w:tc>
          <w:tcPr>
            <w:tcW w:w="1082" w:type="dxa"/>
          </w:tcPr>
          <w:p w:rsidR="0083170D" w:rsidRDefault="0083170D" w:rsidP="004E35EA">
            <w:pPr>
              <w:rPr>
                <w:rFonts w:ascii="Arial" w:hAnsi="Arial" w:cs="Arial"/>
                <w:sz w:val="16"/>
                <w:szCs w:val="16"/>
              </w:rPr>
            </w:pPr>
            <w:r>
              <w:rPr>
                <w:rFonts w:ascii="Arial" w:hAnsi="Arial" w:cs="Arial"/>
                <w:sz w:val="16"/>
                <w:szCs w:val="16"/>
              </w:rPr>
              <w:t>28</w:t>
            </w:r>
            <w:r w:rsidRPr="00721B5A">
              <w:rPr>
                <w:rFonts w:ascii="Arial" w:hAnsi="Arial" w:cs="Arial"/>
                <w:sz w:val="16"/>
                <w:szCs w:val="16"/>
              </w:rPr>
              <w:t xml:space="preserve"> Oct</w:t>
            </w:r>
          </w:p>
        </w:tc>
        <w:tc>
          <w:tcPr>
            <w:tcW w:w="3715" w:type="dxa"/>
          </w:tcPr>
          <w:p w:rsidR="0083170D" w:rsidRPr="00721B5A" w:rsidRDefault="0083170D" w:rsidP="00315BC0">
            <w:pPr>
              <w:rPr>
                <w:rFonts w:ascii="Arial" w:hAnsi="Arial" w:cs="Arial"/>
                <w:sz w:val="16"/>
                <w:szCs w:val="16"/>
              </w:rPr>
            </w:pPr>
            <w:r>
              <w:rPr>
                <w:rFonts w:ascii="Arial" w:hAnsi="Arial" w:cs="Arial"/>
                <w:sz w:val="16"/>
                <w:szCs w:val="16"/>
              </w:rPr>
              <w:t xml:space="preserve">Review of egg and larval collections; </w:t>
            </w:r>
            <w:r w:rsidRPr="00721B5A">
              <w:rPr>
                <w:rFonts w:ascii="Arial" w:hAnsi="Arial" w:cs="Arial"/>
                <w:sz w:val="16"/>
                <w:szCs w:val="16"/>
              </w:rPr>
              <w:t xml:space="preserve"> Bioacoustics Lab Introduction to Raven software; Continue Review/ID of field collections</w:t>
            </w:r>
          </w:p>
        </w:tc>
        <w:tc>
          <w:tcPr>
            <w:tcW w:w="1813" w:type="dxa"/>
          </w:tcPr>
          <w:p w:rsidR="0083170D" w:rsidRPr="00721B5A" w:rsidRDefault="0083170D" w:rsidP="00315BC0">
            <w:pPr>
              <w:rPr>
                <w:rFonts w:ascii="Arial" w:hAnsi="Arial" w:cs="Arial"/>
                <w:sz w:val="16"/>
                <w:szCs w:val="16"/>
              </w:rPr>
            </w:pPr>
            <w:r>
              <w:rPr>
                <w:rFonts w:ascii="Arial" w:hAnsi="Arial" w:cs="Arial"/>
                <w:sz w:val="16"/>
                <w:szCs w:val="16"/>
              </w:rPr>
              <w:t>Perciformes</w:t>
            </w:r>
          </w:p>
          <w:p w:rsidR="0083170D" w:rsidRDefault="0083170D" w:rsidP="00315BC0">
            <w:pPr>
              <w:rPr>
                <w:rFonts w:ascii="Arial" w:hAnsi="Arial" w:cs="Arial"/>
                <w:sz w:val="16"/>
                <w:szCs w:val="16"/>
              </w:rPr>
            </w:pPr>
            <w:r w:rsidRPr="00721B5A">
              <w:rPr>
                <w:rFonts w:ascii="Arial" w:hAnsi="Arial" w:cs="Arial"/>
                <w:sz w:val="16"/>
                <w:szCs w:val="16"/>
              </w:rPr>
              <w:t xml:space="preserve">Carangidae, </w:t>
            </w:r>
          </w:p>
          <w:p w:rsidR="0083170D" w:rsidRDefault="0083170D" w:rsidP="00315BC0">
            <w:pPr>
              <w:rPr>
                <w:rFonts w:ascii="Arial" w:hAnsi="Arial" w:cs="Arial"/>
                <w:sz w:val="16"/>
                <w:szCs w:val="16"/>
              </w:rPr>
            </w:pPr>
            <w:proofErr w:type="spellStart"/>
            <w:r w:rsidRPr="00721B5A">
              <w:rPr>
                <w:rFonts w:ascii="Arial" w:hAnsi="Arial" w:cs="Arial"/>
                <w:sz w:val="16"/>
                <w:szCs w:val="16"/>
              </w:rPr>
              <w:t>Gerridae</w:t>
            </w:r>
            <w:proofErr w:type="spellEnd"/>
            <w:r w:rsidRPr="00721B5A">
              <w:rPr>
                <w:rFonts w:ascii="Arial" w:hAnsi="Arial" w:cs="Arial"/>
                <w:sz w:val="16"/>
                <w:szCs w:val="16"/>
              </w:rPr>
              <w:t xml:space="preserve">, </w:t>
            </w:r>
          </w:p>
          <w:p w:rsidR="0083170D" w:rsidRDefault="0083170D" w:rsidP="00315BC0">
            <w:pPr>
              <w:rPr>
                <w:rFonts w:ascii="Arial" w:hAnsi="Arial" w:cs="Arial"/>
                <w:sz w:val="16"/>
                <w:szCs w:val="16"/>
              </w:rPr>
            </w:pPr>
            <w:r w:rsidRPr="00721B5A">
              <w:rPr>
                <w:rFonts w:ascii="Arial" w:hAnsi="Arial" w:cs="Arial"/>
                <w:sz w:val="16"/>
                <w:szCs w:val="16"/>
              </w:rPr>
              <w:t xml:space="preserve">Sparidae, </w:t>
            </w:r>
          </w:p>
          <w:p w:rsidR="0083170D" w:rsidRPr="00721B5A" w:rsidRDefault="0083170D" w:rsidP="00315BC0">
            <w:pPr>
              <w:rPr>
                <w:rFonts w:ascii="Arial" w:hAnsi="Arial" w:cs="Arial"/>
                <w:sz w:val="16"/>
                <w:szCs w:val="16"/>
              </w:rPr>
            </w:pPr>
            <w:proofErr w:type="spellStart"/>
            <w:r w:rsidRPr="00721B5A">
              <w:rPr>
                <w:rFonts w:ascii="Arial" w:hAnsi="Arial" w:cs="Arial"/>
                <w:sz w:val="16"/>
                <w:szCs w:val="16"/>
              </w:rPr>
              <w:t>Sciaenidae</w:t>
            </w:r>
            <w:proofErr w:type="spellEnd"/>
            <w:r w:rsidRPr="00721B5A">
              <w:rPr>
                <w:rFonts w:ascii="Arial" w:hAnsi="Arial" w:cs="Arial"/>
                <w:sz w:val="16"/>
                <w:szCs w:val="16"/>
              </w:rPr>
              <w:t xml:space="preserve"> </w:t>
            </w:r>
            <w:proofErr w:type="spellStart"/>
            <w:r>
              <w:rPr>
                <w:rFonts w:ascii="Arial" w:hAnsi="Arial" w:cs="Arial"/>
                <w:sz w:val="16"/>
                <w:szCs w:val="16"/>
              </w:rPr>
              <w:t>Atherinidae</w:t>
            </w:r>
            <w:proofErr w:type="spellEnd"/>
            <w:r>
              <w:rPr>
                <w:rFonts w:ascii="Arial" w:hAnsi="Arial" w:cs="Arial"/>
                <w:sz w:val="16"/>
                <w:szCs w:val="16"/>
              </w:rPr>
              <w:t xml:space="preserve">, </w:t>
            </w:r>
            <w:proofErr w:type="spellStart"/>
            <w:r>
              <w:rPr>
                <w:rFonts w:ascii="Arial" w:hAnsi="Arial" w:cs="Arial"/>
                <w:sz w:val="16"/>
                <w:szCs w:val="16"/>
              </w:rPr>
              <w:t>Engraulidae</w:t>
            </w:r>
            <w:proofErr w:type="spellEnd"/>
            <w:r w:rsidRPr="00721B5A">
              <w:rPr>
                <w:rFonts w:ascii="Arial" w:hAnsi="Arial" w:cs="Arial"/>
                <w:sz w:val="16"/>
                <w:szCs w:val="16"/>
              </w:rPr>
              <w:t xml:space="preserve">, </w:t>
            </w:r>
            <w:proofErr w:type="spellStart"/>
            <w:r w:rsidRPr="00721B5A">
              <w:rPr>
                <w:rFonts w:ascii="Arial" w:hAnsi="Arial" w:cs="Arial"/>
                <w:sz w:val="16"/>
                <w:szCs w:val="16"/>
              </w:rPr>
              <w:t>Clupeidae</w:t>
            </w:r>
            <w:proofErr w:type="spellEnd"/>
            <w:r>
              <w:rPr>
                <w:rFonts w:ascii="Arial" w:hAnsi="Arial" w:cs="Arial"/>
                <w:sz w:val="16"/>
                <w:szCs w:val="16"/>
              </w:rPr>
              <w:t xml:space="preserve">, </w:t>
            </w:r>
            <w:r w:rsidRPr="00721B5A">
              <w:rPr>
                <w:rFonts w:ascii="Arial" w:hAnsi="Arial" w:cs="Arial"/>
                <w:sz w:val="16"/>
                <w:szCs w:val="16"/>
              </w:rPr>
              <w:t xml:space="preserve"> </w:t>
            </w:r>
            <w:proofErr w:type="spellStart"/>
            <w:r w:rsidRPr="00721B5A">
              <w:rPr>
                <w:rFonts w:ascii="Arial" w:hAnsi="Arial" w:cs="Arial"/>
                <w:sz w:val="16"/>
                <w:szCs w:val="16"/>
              </w:rPr>
              <w:t>Sygnathidae</w:t>
            </w:r>
            <w:proofErr w:type="spellEnd"/>
            <w:r w:rsidRPr="00721B5A">
              <w:rPr>
                <w:rFonts w:ascii="Arial" w:hAnsi="Arial" w:cs="Arial"/>
                <w:sz w:val="16"/>
                <w:szCs w:val="16"/>
              </w:rPr>
              <w:t xml:space="preserve">  </w:t>
            </w:r>
            <w:proofErr w:type="spellStart"/>
            <w:r w:rsidRPr="00721B5A">
              <w:rPr>
                <w:rFonts w:ascii="Arial" w:hAnsi="Arial" w:cs="Arial"/>
                <w:sz w:val="16"/>
                <w:szCs w:val="16"/>
              </w:rPr>
              <w:t>Scorpaenidae</w:t>
            </w:r>
            <w:proofErr w:type="spellEnd"/>
          </w:p>
        </w:tc>
        <w:tc>
          <w:tcPr>
            <w:tcW w:w="2246" w:type="dxa"/>
          </w:tcPr>
          <w:p w:rsidR="0083170D" w:rsidRDefault="0083170D" w:rsidP="00315BC0">
            <w:pPr>
              <w:rPr>
                <w:rFonts w:ascii="Arial" w:hAnsi="Arial" w:cs="Arial"/>
                <w:sz w:val="16"/>
                <w:szCs w:val="16"/>
              </w:rPr>
            </w:pPr>
            <w:r>
              <w:rPr>
                <w:rFonts w:ascii="Arial" w:hAnsi="Arial" w:cs="Arial"/>
                <w:sz w:val="16"/>
                <w:szCs w:val="16"/>
              </w:rPr>
              <w:t>Handout on larval fish and egg ID;</w:t>
            </w:r>
          </w:p>
          <w:p w:rsidR="0083170D" w:rsidRDefault="0083170D" w:rsidP="00315BC0">
            <w:pPr>
              <w:rPr>
                <w:rFonts w:ascii="Arial" w:hAnsi="Arial" w:cs="Arial"/>
                <w:sz w:val="16"/>
                <w:szCs w:val="16"/>
              </w:rPr>
            </w:pPr>
            <w:r>
              <w:rPr>
                <w:rFonts w:ascii="Arial" w:hAnsi="Arial" w:cs="Arial"/>
                <w:sz w:val="16"/>
                <w:szCs w:val="16"/>
              </w:rPr>
              <w:t>Handout on fish bioacoustics;</w:t>
            </w:r>
            <w:r w:rsidRPr="00721B5A">
              <w:rPr>
                <w:rFonts w:ascii="Arial" w:hAnsi="Arial" w:cs="Arial"/>
                <w:sz w:val="16"/>
                <w:szCs w:val="16"/>
              </w:rPr>
              <w:t xml:space="preserve"> Raven Manual (handout on-line)</w:t>
            </w:r>
          </w:p>
          <w:p w:rsidR="0083170D" w:rsidRPr="00721B5A" w:rsidRDefault="0083170D" w:rsidP="00315BC0">
            <w:pPr>
              <w:rPr>
                <w:rFonts w:ascii="Arial" w:hAnsi="Arial" w:cs="Arial"/>
                <w:sz w:val="16"/>
                <w:szCs w:val="16"/>
              </w:rPr>
            </w:pPr>
          </w:p>
        </w:tc>
      </w:tr>
      <w:tr w:rsidR="0083170D" w:rsidTr="0083170D">
        <w:trPr>
          <w:trHeight w:val="386"/>
        </w:trPr>
        <w:tc>
          <w:tcPr>
            <w:tcW w:w="1082" w:type="dxa"/>
          </w:tcPr>
          <w:p w:rsidR="0083170D" w:rsidRDefault="0083170D" w:rsidP="001F07E4">
            <w:pPr>
              <w:rPr>
                <w:rFonts w:ascii="Arial" w:hAnsi="Arial" w:cs="Arial"/>
                <w:sz w:val="16"/>
                <w:szCs w:val="16"/>
              </w:rPr>
            </w:pPr>
            <w:r>
              <w:rPr>
                <w:rFonts w:ascii="Arial" w:hAnsi="Arial" w:cs="Arial"/>
                <w:sz w:val="16"/>
                <w:szCs w:val="16"/>
              </w:rPr>
              <w:t xml:space="preserve"> 04 Nov </w:t>
            </w:r>
          </w:p>
        </w:tc>
        <w:tc>
          <w:tcPr>
            <w:tcW w:w="3715" w:type="dxa"/>
          </w:tcPr>
          <w:p w:rsidR="0083170D" w:rsidRDefault="004731DD" w:rsidP="004731DD">
            <w:pPr>
              <w:rPr>
                <w:rFonts w:ascii="Arial" w:hAnsi="Arial" w:cs="Arial"/>
                <w:sz w:val="16"/>
                <w:szCs w:val="16"/>
              </w:rPr>
            </w:pPr>
            <w:r>
              <w:rPr>
                <w:rFonts w:ascii="Arial" w:hAnsi="Arial" w:cs="Arial"/>
                <w:sz w:val="16"/>
                <w:szCs w:val="16"/>
              </w:rPr>
              <w:t>Continuing p</w:t>
            </w:r>
            <w:r>
              <w:rPr>
                <w:rFonts w:ascii="Arial" w:hAnsi="Arial" w:cs="Arial"/>
                <w:sz w:val="16"/>
                <w:szCs w:val="16"/>
              </w:rPr>
              <w:t xml:space="preserve">rocessing the samples from field trips – ID, </w:t>
            </w:r>
            <w:r>
              <w:rPr>
                <w:rFonts w:ascii="Arial" w:hAnsi="Arial" w:cs="Arial"/>
                <w:sz w:val="16"/>
                <w:szCs w:val="16"/>
              </w:rPr>
              <w:t xml:space="preserve">scale and </w:t>
            </w:r>
            <w:proofErr w:type="spellStart"/>
            <w:r>
              <w:rPr>
                <w:rFonts w:ascii="Arial" w:hAnsi="Arial" w:cs="Arial"/>
                <w:sz w:val="16"/>
                <w:szCs w:val="16"/>
              </w:rPr>
              <w:t>otolith</w:t>
            </w:r>
            <w:proofErr w:type="spellEnd"/>
            <w:r>
              <w:rPr>
                <w:rFonts w:ascii="Arial" w:hAnsi="Arial" w:cs="Arial"/>
                <w:sz w:val="16"/>
                <w:szCs w:val="16"/>
              </w:rPr>
              <w:t xml:space="preserve"> dissections, aging</w:t>
            </w:r>
          </w:p>
        </w:tc>
        <w:tc>
          <w:tcPr>
            <w:tcW w:w="1813" w:type="dxa"/>
          </w:tcPr>
          <w:p w:rsidR="0083170D" w:rsidRPr="00721B5A" w:rsidRDefault="0083170D" w:rsidP="00C92182">
            <w:pPr>
              <w:rPr>
                <w:rFonts w:ascii="Arial" w:hAnsi="Arial" w:cs="Arial"/>
                <w:sz w:val="16"/>
                <w:szCs w:val="16"/>
              </w:rPr>
            </w:pPr>
          </w:p>
        </w:tc>
        <w:tc>
          <w:tcPr>
            <w:tcW w:w="2246" w:type="dxa"/>
          </w:tcPr>
          <w:p w:rsidR="0083170D" w:rsidRPr="00721B5A" w:rsidRDefault="0083170D" w:rsidP="00380C30">
            <w:pPr>
              <w:rPr>
                <w:rFonts w:ascii="Arial" w:hAnsi="Arial" w:cs="Arial"/>
                <w:sz w:val="16"/>
                <w:szCs w:val="16"/>
              </w:rPr>
            </w:pPr>
            <w:r>
              <w:rPr>
                <w:rFonts w:ascii="Arial" w:hAnsi="Arial" w:cs="Arial"/>
                <w:sz w:val="16"/>
                <w:szCs w:val="16"/>
              </w:rPr>
              <w:t>Chapter 11</w:t>
            </w:r>
            <w:r w:rsidR="00007AE8">
              <w:rPr>
                <w:rFonts w:ascii="Arial" w:hAnsi="Arial" w:cs="Arial"/>
                <w:sz w:val="16"/>
                <w:szCs w:val="16"/>
              </w:rPr>
              <w:t>, 12 Age and growth</w:t>
            </w:r>
          </w:p>
        </w:tc>
      </w:tr>
      <w:tr w:rsidR="0083170D">
        <w:tc>
          <w:tcPr>
            <w:tcW w:w="1082" w:type="dxa"/>
          </w:tcPr>
          <w:p w:rsidR="0083170D" w:rsidRPr="00721B5A" w:rsidRDefault="0083170D" w:rsidP="000324A4">
            <w:pPr>
              <w:rPr>
                <w:rFonts w:ascii="Arial" w:hAnsi="Arial" w:cs="Arial"/>
                <w:sz w:val="16"/>
                <w:szCs w:val="16"/>
              </w:rPr>
            </w:pPr>
            <w:r>
              <w:rPr>
                <w:rFonts w:ascii="Arial" w:hAnsi="Arial" w:cs="Arial"/>
                <w:sz w:val="16"/>
                <w:szCs w:val="16"/>
              </w:rPr>
              <w:t>11 Nov</w:t>
            </w:r>
          </w:p>
        </w:tc>
        <w:tc>
          <w:tcPr>
            <w:tcW w:w="3715" w:type="dxa"/>
          </w:tcPr>
          <w:p w:rsidR="0083170D" w:rsidRDefault="0083170D" w:rsidP="00832868">
            <w:pPr>
              <w:rPr>
                <w:rFonts w:ascii="Arial" w:hAnsi="Arial" w:cs="Arial"/>
                <w:sz w:val="16"/>
                <w:szCs w:val="16"/>
              </w:rPr>
            </w:pPr>
            <w:r>
              <w:rPr>
                <w:rFonts w:ascii="Arial" w:hAnsi="Arial" w:cs="Arial"/>
                <w:sz w:val="16"/>
                <w:szCs w:val="16"/>
              </w:rPr>
              <w:t xml:space="preserve">Stomach Analysis Lab </w:t>
            </w:r>
          </w:p>
          <w:p w:rsidR="0083170D" w:rsidRPr="00721B5A" w:rsidRDefault="0083170D" w:rsidP="000324A4">
            <w:pPr>
              <w:rPr>
                <w:rFonts w:ascii="Arial" w:hAnsi="Arial" w:cs="Arial"/>
                <w:sz w:val="16"/>
                <w:szCs w:val="16"/>
              </w:rPr>
            </w:pPr>
          </w:p>
        </w:tc>
        <w:tc>
          <w:tcPr>
            <w:tcW w:w="1813" w:type="dxa"/>
          </w:tcPr>
          <w:p w:rsidR="0083170D" w:rsidRPr="00721B5A" w:rsidRDefault="0083170D" w:rsidP="000324A4">
            <w:pPr>
              <w:rPr>
                <w:rFonts w:ascii="Arial" w:hAnsi="Arial" w:cs="Arial"/>
                <w:sz w:val="16"/>
                <w:szCs w:val="16"/>
              </w:rPr>
            </w:pPr>
          </w:p>
        </w:tc>
        <w:tc>
          <w:tcPr>
            <w:tcW w:w="2246" w:type="dxa"/>
          </w:tcPr>
          <w:p w:rsidR="0083170D" w:rsidRPr="00721B5A" w:rsidRDefault="0083170D" w:rsidP="000324A4">
            <w:pPr>
              <w:rPr>
                <w:rFonts w:ascii="Arial" w:hAnsi="Arial" w:cs="Arial"/>
                <w:sz w:val="16"/>
                <w:szCs w:val="16"/>
              </w:rPr>
            </w:pPr>
            <w:r>
              <w:rPr>
                <w:rFonts w:ascii="Arial" w:hAnsi="Arial" w:cs="Arial"/>
                <w:sz w:val="16"/>
                <w:szCs w:val="16"/>
              </w:rPr>
              <w:t>Chapters 5, 13</w:t>
            </w:r>
          </w:p>
        </w:tc>
      </w:tr>
      <w:tr w:rsidR="0083170D">
        <w:tc>
          <w:tcPr>
            <w:tcW w:w="1082" w:type="dxa"/>
          </w:tcPr>
          <w:p w:rsidR="0083170D" w:rsidRPr="00721B5A" w:rsidRDefault="0083170D" w:rsidP="00D83CA4">
            <w:pPr>
              <w:rPr>
                <w:rFonts w:ascii="Arial" w:hAnsi="Arial" w:cs="Arial"/>
                <w:sz w:val="16"/>
                <w:szCs w:val="16"/>
              </w:rPr>
            </w:pPr>
            <w:r>
              <w:rPr>
                <w:rFonts w:ascii="Arial" w:hAnsi="Arial" w:cs="Arial"/>
                <w:sz w:val="16"/>
                <w:szCs w:val="16"/>
              </w:rPr>
              <w:t xml:space="preserve"> 18  </w:t>
            </w:r>
            <w:r w:rsidRPr="00721B5A">
              <w:rPr>
                <w:rFonts w:ascii="Arial" w:hAnsi="Arial" w:cs="Arial"/>
                <w:sz w:val="16"/>
                <w:szCs w:val="16"/>
              </w:rPr>
              <w:t>Nov</w:t>
            </w:r>
          </w:p>
        </w:tc>
        <w:tc>
          <w:tcPr>
            <w:tcW w:w="3715" w:type="dxa"/>
          </w:tcPr>
          <w:p w:rsidR="0083170D" w:rsidRDefault="0083170D" w:rsidP="008079AF">
            <w:pPr>
              <w:rPr>
                <w:rFonts w:ascii="Arial" w:hAnsi="Arial" w:cs="Arial"/>
                <w:sz w:val="16"/>
                <w:szCs w:val="16"/>
              </w:rPr>
            </w:pPr>
            <w:r w:rsidRPr="00721B5A">
              <w:rPr>
                <w:rFonts w:ascii="Arial" w:hAnsi="Arial" w:cs="Arial"/>
                <w:sz w:val="16"/>
                <w:szCs w:val="16"/>
              </w:rPr>
              <w:t>Fish Osteology  - Bone lab</w:t>
            </w:r>
            <w:r>
              <w:rPr>
                <w:rFonts w:ascii="Arial" w:hAnsi="Arial" w:cs="Arial"/>
                <w:sz w:val="16"/>
                <w:szCs w:val="16"/>
              </w:rPr>
              <w:t xml:space="preserve"> </w:t>
            </w:r>
          </w:p>
          <w:p w:rsidR="0083170D" w:rsidRPr="00721B5A" w:rsidRDefault="0083170D" w:rsidP="005E08AB">
            <w:pPr>
              <w:rPr>
                <w:rFonts w:ascii="Arial" w:hAnsi="Arial" w:cs="Arial"/>
                <w:sz w:val="16"/>
                <w:szCs w:val="16"/>
              </w:rPr>
            </w:pPr>
          </w:p>
        </w:tc>
        <w:tc>
          <w:tcPr>
            <w:tcW w:w="1813" w:type="dxa"/>
          </w:tcPr>
          <w:p w:rsidR="0083170D" w:rsidRDefault="0083170D" w:rsidP="00B070BE">
            <w:pPr>
              <w:rPr>
                <w:rFonts w:ascii="Arial" w:hAnsi="Arial" w:cs="Arial"/>
                <w:sz w:val="16"/>
                <w:szCs w:val="16"/>
                <w:lang w:val="es-CO"/>
              </w:rPr>
            </w:pPr>
            <w:r w:rsidRPr="00EF3FB2">
              <w:rPr>
                <w:rFonts w:ascii="Arial" w:hAnsi="Arial" w:cs="Arial"/>
                <w:sz w:val="16"/>
                <w:szCs w:val="16"/>
                <w:lang w:val="es-CO"/>
              </w:rPr>
              <w:t xml:space="preserve">Chaetodontidae, Cichlidae, </w:t>
            </w:r>
          </w:p>
          <w:p w:rsidR="0083170D" w:rsidRDefault="0083170D" w:rsidP="00B070BE">
            <w:pPr>
              <w:rPr>
                <w:rFonts w:ascii="Arial" w:hAnsi="Arial" w:cs="Arial"/>
                <w:sz w:val="16"/>
                <w:szCs w:val="16"/>
                <w:lang w:val="es-CO"/>
              </w:rPr>
            </w:pPr>
            <w:r w:rsidRPr="00EF3FB2">
              <w:rPr>
                <w:rFonts w:ascii="Arial" w:hAnsi="Arial" w:cs="Arial"/>
                <w:sz w:val="16"/>
                <w:szCs w:val="16"/>
                <w:lang w:val="es-CO"/>
              </w:rPr>
              <w:t xml:space="preserve">Labridae, </w:t>
            </w:r>
          </w:p>
          <w:p w:rsidR="0083170D" w:rsidRPr="00EF3FB2" w:rsidRDefault="0083170D" w:rsidP="00315BC0">
            <w:pPr>
              <w:rPr>
                <w:rFonts w:ascii="Arial" w:hAnsi="Arial" w:cs="Arial"/>
                <w:sz w:val="16"/>
                <w:szCs w:val="16"/>
                <w:lang w:val="es-CO"/>
              </w:rPr>
            </w:pPr>
            <w:r w:rsidRPr="00EF3FB2">
              <w:rPr>
                <w:rFonts w:ascii="Arial" w:hAnsi="Arial" w:cs="Arial"/>
                <w:sz w:val="16"/>
                <w:szCs w:val="16"/>
                <w:lang w:val="es-CO"/>
              </w:rPr>
              <w:t>Scaridae,</w:t>
            </w:r>
          </w:p>
        </w:tc>
        <w:tc>
          <w:tcPr>
            <w:tcW w:w="2246" w:type="dxa"/>
          </w:tcPr>
          <w:p w:rsidR="0083170D" w:rsidRPr="00721B5A" w:rsidRDefault="0083170D" w:rsidP="00996CEB">
            <w:pPr>
              <w:rPr>
                <w:rFonts w:ascii="Arial" w:hAnsi="Arial" w:cs="Arial"/>
                <w:sz w:val="16"/>
                <w:szCs w:val="16"/>
              </w:rPr>
            </w:pPr>
            <w:r>
              <w:rPr>
                <w:rFonts w:ascii="Arial" w:hAnsi="Arial" w:cs="Arial"/>
                <w:sz w:val="16"/>
                <w:szCs w:val="16"/>
              </w:rPr>
              <w:t>Chapters 3, 5</w:t>
            </w:r>
            <w:bookmarkStart w:id="0" w:name="_GoBack"/>
            <w:bookmarkEnd w:id="0"/>
          </w:p>
        </w:tc>
      </w:tr>
      <w:tr w:rsidR="0083170D" w:rsidRPr="00EF3FB2">
        <w:tc>
          <w:tcPr>
            <w:tcW w:w="1082" w:type="dxa"/>
          </w:tcPr>
          <w:p w:rsidR="0083170D" w:rsidRPr="00721B5A" w:rsidRDefault="0083170D" w:rsidP="00016D9E">
            <w:pPr>
              <w:rPr>
                <w:rFonts w:ascii="Arial" w:hAnsi="Arial" w:cs="Arial"/>
                <w:sz w:val="16"/>
                <w:szCs w:val="16"/>
              </w:rPr>
            </w:pPr>
            <w:r>
              <w:rPr>
                <w:rFonts w:ascii="Arial" w:hAnsi="Arial" w:cs="Arial"/>
                <w:sz w:val="16"/>
                <w:szCs w:val="16"/>
              </w:rPr>
              <w:t>25 Nov</w:t>
            </w:r>
          </w:p>
        </w:tc>
        <w:tc>
          <w:tcPr>
            <w:tcW w:w="3715" w:type="dxa"/>
          </w:tcPr>
          <w:p w:rsidR="0083170D" w:rsidRPr="00721B5A" w:rsidRDefault="0083170D" w:rsidP="005B43B4">
            <w:pPr>
              <w:rPr>
                <w:rFonts w:ascii="Arial" w:hAnsi="Arial" w:cs="Arial"/>
                <w:sz w:val="16"/>
                <w:szCs w:val="16"/>
              </w:rPr>
            </w:pPr>
            <w:r>
              <w:rPr>
                <w:rFonts w:ascii="Arial" w:hAnsi="Arial" w:cs="Arial"/>
                <w:sz w:val="16"/>
                <w:szCs w:val="16"/>
              </w:rPr>
              <w:t>Practice Lab Practical</w:t>
            </w:r>
          </w:p>
        </w:tc>
        <w:tc>
          <w:tcPr>
            <w:tcW w:w="1813" w:type="dxa"/>
          </w:tcPr>
          <w:p w:rsidR="0083170D" w:rsidRPr="00721B5A" w:rsidRDefault="0083170D" w:rsidP="00B070BE">
            <w:pPr>
              <w:rPr>
                <w:rFonts w:ascii="Arial" w:hAnsi="Arial" w:cs="Arial"/>
                <w:sz w:val="16"/>
                <w:szCs w:val="16"/>
              </w:rPr>
            </w:pPr>
            <w:r w:rsidRPr="00721B5A">
              <w:rPr>
                <w:rFonts w:ascii="Arial" w:hAnsi="Arial" w:cs="Arial"/>
                <w:sz w:val="16"/>
                <w:szCs w:val="16"/>
              </w:rPr>
              <w:t>More Perciformes (continued)</w:t>
            </w:r>
          </w:p>
          <w:p w:rsidR="0083170D" w:rsidRPr="00EF3FB2" w:rsidRDefault="0083170D" w:rsidP="00263949">
            <w:pPr>
              <w:rPr>
                <w:rFonts w:ascii="Arial" w:hAnsi="Arial" w:cs="Arial"/>
                <w:sz w:val="16"/>
                <w:szCs w:val="16"/>
                <w:lang w:val="es-CO"/>
              </w:rPr>
            </w:pPr>
            <w:proofErr w:type="spellStart"/>
            <w:r w:rsidRPr="00721B5A">
              <w:rPr>
                <w:rFonts w:ascii="Arial" w:hAnsi="Arial" w:cs="Arial"/>
                <w:sz w:val="16"/>
                <w:szCs w:val="16"/>
              </w:rPr>
              <w:t>Uranoscopidae</w:t>
            </w:r>
            <w:proofErr w:type="spellEnd"/>
            <w:r w:rsidRPr="00721B5A">
              <w:rPr>
                <w:rFonts w:ascii="Arial" w:hAnsi="Arial" w:cs="Arial"/>
                <w:sz w:val="16"/>
                <w:szCs w:val="16"/>
              </w:rPr>
              <w:t xml:space="preserve">, </w:t>
            </w:r>
            <w:proofErr w:type="spellStart"/>
            <w:r w:rsidRPr="00721B5A">
              <w:rPr>
                <w:rFonts w:ascii="Arial" w:hAnsi="Arial" w:cs="Arial"/>
                <w:sz w:val="16"/>
                <w:szCs w:val="16"/>
              </w:rPr>
              <w:t>Blennidae</w:t>
            </w:r>
            <w:proofErr w:type="spellEnd"/>
            <w:r w:rsidRPr="00721B5A">
              <w:rPr>
                <w:rFonts w:ascii="Arial" w:hAnsi="Arial" w:cs="Arial"/>
                <w:sz w:val="16"/>
                <w:szCs w:val="16"/>
              </w:rPr>
              <w:t xml:space="preserve">, </w:t>
            </w:r>
            <w:proofErr w:type="spellStart"/>
            <w:r w:rsidRPr="00721B5A">
              <w:rPr>
                <w:rFonts w:ascii="Arial" w:hAnsi="Arial" w:cs="Arial"/>
                <w:sz w:val="16"/>
                <w:szCs w:val="16"/>
              </w:rPr>
              <w:t>Gobiidae</w:t>
            </w:r>
            <w:proofErr w:type="spellEnd"/>
            <w:r w:rsidRPr="00721B5A">
              <w:rPr>
                <w:rFonts w:ascii="Arial" w:hAnsi="Arial" w:cs="Arial"/>
                <w:sz w:val="16"/>
                <w:szCs w:val="16"/>
              </w:rPr>
              <w:t xml:space="preserve">,  </w:t>
            </w:r>
            <w:proofErr w:type="spellStart"/>
            <w:r w:rsidRPr="00721B5A">
              <w:rPr>
                <w:rFonts w:ascii="Arial" w:hAnsi="Arial" w:cs="Arial"/>
                <w:sz w:val="16"/>
                <w:szCs w:val="16"/>
              </w:rPr>
              <w:t>Ephippidae</w:t>
            </w:r>
            <w:proofErr w:type="spellEnd"/>
          </w:p>
        </w:tc>
        <w:tc>
          <w:tcPr>
            <w:tcW w:w="2246" w:type="dxa"/>
          </w:tcPr>
          <w:p w:rsidR="0083170D" w:rsidRPr="00EF3FB2" w:rsidRDefault="0083170D" w:rsidP="00756FF4">
            <w:pPr>
              <w:rPr>
                <w:rFonts w:ascii="Arial" w:hAnsi="Arial" w:cs="Arial"/>
                <w:sz w:val="16"/>
                <w:szCs w:val="16"/>
                <w:lang w:val="es-CO"/>
              </w:rPr>
            </w:pPr>
          </w:p>
        </w:tc>
      </w:tr>
      <w:tr w:rsidR="0083170D">
        <w:tc>
          <w:tcPr>
            <w:tcW w:w="1082" w:type="dxa"/>
          </w:tcPr>
          <w:p w:rsidR="0083170D" w:rsidRDefault="0083170D" w:rsidP="006D6625">
            <w:pPr>
              <w:rPr>
                <w:rFonts w:ascii="Arial" w:hAnsi="Arial" w:cs="Arial"/>
                <w:sz w:val="16"/>
                <w:szCs w:val="16"/>
              </w:rPr>
            </w:pPr>
            <w:r>
              <w:rPr>
                <w:rFonts w:ascii="Arial" w:hAnsi="Arial" w:cs="Arial"/>
                <w:sz w:val="16"/>
                <w:szCs w:val="16"/>
              </w:rPr>
              <w:t>02  Dec</w:t>
            </w:r>
          </w:p>
          <w:p w:rsidR="0083170D" w:rsidRDefault="0083170D" w:rsidP="00756FF4">
            <w:pPr>
              <w:rPr>
                <w:rFonts w:ascii="Arial" w:hAnsi="Arial" w:cs="Arial"/>
                <w:sz w:val="16"/>
                <w:szCs w:val="16"/>
              </w:rPr>
            </w:pPr>
          </w:p>
        </w:tc>
        <w:tc>
          <w:tcPr>
            <w:tcW w:w="3715" w:type="dxa"/>
          </w:tcPr>
          <w:p w:rsidR="0083170D" w:rsidRDefault="0083170D" w:rsidP="004E35EA">
            <w:pPr>
              <w:rPr>
                <w:rFonts w:ascii="Arial" w:hAnsi="Arial" w:cs="Arial"/>
                <w:sz w:val="16"/>
                <w:szCs w:val="16"/>
              </w:rPr>
            </w:pPr>
            <w:r w:rsidRPr="00721B5A">
              <w:rPr>
                <w:rFonts w:ascii="Arial" w:hAnsi="Arial" w:cs="Arial"/>
                <w:b/>
                <w:sz w:val="16"/>
                <w:szCs w:val="16"/>
              </w:rPr>
              <w:t>Lab Practical</w:t>
            </w:r>
            <w:r>
              <w:rPr>
                <w:rFonts w:ascii="Arial" w:hAnsi="Arial" w:cs="Arial"/>
                <w:b/>
                <w:sz w:val="16"/>
                <w:szCs w:val="16"/>
              </w:rPr>
              <w:t xml:space="preserve"> </w:t>
            </w:r>
          </w:p>
          <w:p w:rsidR="0083170D" w:rsidRPr="00721B5A" w:rsidRDefault="0083170D" w:rsidP="00B070BE">
            <w:pPr>
              <w:rPr>
                <w:rFonts w:ascii="Arial" w:hAnsi="Arial" w:cs="Arial"/>
                <w:sz w:val="16"/>
                <w:szCs w:val="16"/>
              </w:rPr>
            </w:pPr>
          </w:p>
        </w:tc>
        <w:tc>
          <w:tcPr>
            <w:tcW w:w="1813" w:type="dxa"/>
          </w:tcPr>
          <w:p w:rsidR="0083170D" w:rsidRPr="00721B5A" w:rsidRDefault="0083170D" w:rsidP="00B070BE">
            <w:pPr>
              <w:rPr>
                <w:rFonts w:ascii="Arial" w:hAnsi="Arial" w:cs="Arial"/>
                <w:sz w:val="16"/>
                <w:szCs w:val="16"/>
              </w:rPr>
            </w:pPr>
          </w:p>
        </w:tc>
        <w:tc>
          <w:tcPr>
            <w:tcW w:w="2246" w:type="dxa"/>
          </w:tcPr>
          <w:p w:rsidR="0083170D" w:rsidRPr="00721B5A" w:rsidRDefault="0083170D" w:rsidP="00996CEB">
            <w:pPr>
              <w:rPr>
                <w:rFonts w:ascii="Arial" w:hAnsi="Arial" w:cs="Arial"/>
                <w:sz w:val="16"/>
                <w:szCs w:val="16"/>
              </w:rPr>
            </w:pPr>
          </w:p>
        </w:tc>
      </w:tr>
      <w:tr w:rsidR="0083170D">
        <w:trPr>
          <w:trHeight w:val="305"/>
        </w:trPr>
        <w:tc>
          <w:tcPr>
            <w:tcW w:w="1082" w:type="dxa"/>
          </w:tcPr>
          <w:p w:rsidR="0083170D" w:rsidRPr="00721B5A" w:rsidRDefault="0083170D" w:rsidP="00756FF4">
            <w:pPr>
              <w:rPr>
                <w:rFonts w:ascii="Arial" w:hAnsi="Arial" w:cs="Arial"/>
                <w:sz w:val="16"/>
                <w:szCs w:val="16"/>
              </w:rPr>
            </w:pPr>
            <w:r>
              <w:rPr>
                <w:rFonts w:ascii="Arial" w:hAnsi="Arial" w:cs="Arial"/>
                <w:sz w:val="16"/>
                <w:szCs w:val="16"/>
              </w:rPr>
              <w:t xml:space="preserve"> 09 Dec @ 1230-1700 </w:t>
            </w:r>
          </w:p>
        </w:tc>
        <w:tc>
          <w:tcPr>
            <w:tcW w:w="3715" w:type="dxa"/>
          </w:tcPr>
          <w:p w:rsidR="0083170D" w:rsidRPr="00721B5A" w:rsidRDefault="0083170D" w:rsidP="004E35EA">
            <w:pPr>
              <w:rPr>
                <w:rFonts w:ascii="Arial" w:hAnsi="Arial" w:cs="Arial"/>
                <w:sz w:val="16"/>
                <w:szCs w:val="16"/>
              </w:rPr>
            </w:pPr>
            <w:r>
              <w:rPr>
                <w:rFonts w:ascii="Arial" w:hAnsi="Arial" w:cs="Arial"/>
                <w:sz w:val="16"/>
                <w:szCs w:val="16"/>
              </w:rPr>
              <w:t>Student Presentations</w:t>
            </w:r>
          </w:p>
        </w:tc>
        <w:tc>
          <w:tcPr>
            <w:tcW w:w="1813" w:type="dxa"/>
          </w:tcPr>
          <w:p w:rsidR="0083170D" w:rsidRPr="00721B5A" w:rsidRDefault="0083170D" w:rsidP="00756FF4">
            <w:pPr>
              <w:rPr>
                <w:rFonts w:ascii="Arial" w:hAnsi="Arial" w:cs="Arial"/>
                <w:sz w:val="16"/>
                <w:szCs w:val="16"/>
              </w:rPr>
            </w:pPr>
          </w:p>
        </w:tc>
        <w:tc>
          <w:tcPr>
            <w:tcW w:w="2246" w:type="dxa"/>
          </w:tcPr>
          <w:p w:rsidR="0083170D" w:rsidRPr="00721B5A" w:rsidRDefault="0083170D" w:rsidP="00756FF4">
            <w:pPr>
              <w:rPr>
                <w:rFonts w:ascii="Arial" w:hAnsi="Arial" w:cs="Arial"/>
                <w:sz w:val="16"/>
                <w:szCs w:val="16"/>
              </w:rPr>
            </w:pPr>
          </w:p>
        </w:tc>
      </w:tr>
      <w:tr w:rsidR="0083170D">
        <w:tc>
          <w:tcPr>
            <w:tcW w:w="1082" w:type="dxa"/>
          </w:tcPr>
          <w:p w:rsidR="0083170D" w:rsidRPr="00721B5A" w:rsidRDefault="0083170D" w:rsidP="005D667C">
            <w:pPr>
              <w:rPr>
                <w:rFonts w:ascii="Arial" w:hAnsi="Arial" w:cs="Arial"/>
                <w:sz w:val="16"/>
                <w:szCs w:val="16"/>
              </w:rPr>
            </w:pPr>
            <w:r>
              <w:rPr>
                <w:rFonts w:ascii="Arial" w:hAnsi="Arial" w:cs="Arial"/>
                <w:sz w:val="16"/>
                <w:szCs w:val="16"/>
              </w:rPr>
              <w:t>12 Dec</w:t>
            </w:r>
          </w:p>
        </w:tc>
        <w:tc>
          <w:tcPr>
            <w:tcW w:w="3715" w:type="dxa"/>
          </w:tcPr>
          <w:p w:rsidR="0083170D" w:rsidRPr="00721B5A" w:rsidRDefault="0083170D" w:rsidP="00756FF4">
            <w:pPr>
              <w:rPr>
                <w:rFonts w:ascii="Arial" w:hAnsi="Arial" w:cs="Arial"/>
                <w:b/>
                <w:sz w:val="16"/>
                <w:szCs w:val="16"/>
              </w:rPr>
            </w:pPr>
            <w:r w:rsidRPr="00721B5A">
              <w:rPr>
                <w:rFonts w:ascii="Arial" w:hAnsi="Arial" w:cs="Arial"/>
                <w:b/>
                <w:sz w:val="16"/>
                <w:szCs w:val="16"/>
              </w:rPr>
              <w:t>Notebooks due</w:t>
            </w:r>
          </w:p>
        </w:tc>
        <w:tc>
          <w:tcPr>
            <w:tcW w:w="1813" w:type="dxa"/>
          </w:tcPr>
          <w:p w:rsidR="0083170D" w:rsidRPr="00721B5A" w:rsidRDefault="0083170D" w:rsidP="00756FF4">
            <w:pPr>
              <w:rPr>
                <w:rFonts w:ascii="Arial" w:hAnsi="Arial" w:cs="Arial"/>
                <w:sz w:val="16"/>
                <w:szCs w:val="16"/>
              </w:rPr>
            </w:pPr>
          </w:p>
        </w:tc>
        <w:tc>
          <w:tcPr>
            <w:tcW w:w="2246" w:type="dxa"/>
          </w:tcPr>
          <w:p w:rsidR="0083170D" w:rsidRPr="00721B5A" w:rsidRDefault="0083170D" w:rsidP="00756FF4">
            <w:pPr>
              <w:rPr>
                <w:rFonts w:ascii="Arial" w:hAnsi="Arial" w:cs="Arial"/>
                <w:sz w:val="16"/>
                <w:szCs w:val="16"/>
              </w:rPr>
            </w:pPr>
          </w:p>
        </w:tc>
      </w:tr>
    </w:tbl>
    <w:p w:rsidR="00170936" w:rsidRDefault="00170936" w:rsidP="00BC160A">
      <w:pPr>
        <w:rPr>
          <w:sz w:val="20"/>
        </w:rPr>
      </w:pPr>
    </w:p>
    <w:sectPr w:rsidR="00170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30648"/>
    <w:multiLevelType w:val="hybridMultilevel"/>
    <w:tmpl w:val="46BC0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19"/>
    <w:rsid w:val="00007AE8"/>
    <w:rsid w:val="00016D9E"/>
    <w:rsid w:val="00020761"/>
    <w:rsid w:val="000324A4"/>
    <w:rsid w:val="000B36C4"/>
    <w:rsid w:val="000C248F"/>
    <w:rsid w:val="001042A3"/>
    <w:rsid w:val="00133C22"/>
    <w:rsid w:val="00142AA7"/>
    <w:rsid w:val="00170936"/>
    <w:rsid w:val="001806DA"/>
    <w:rsid w:val="001C67AA"/>
    <w:rsid w:val="001D42A9"/>
    <w:rsid w:val="001E3746"/>
    <w:rsid w:val="001E5AD4"/>
    <w:rsid w:val="001F07E4"/>
    <w:rsid w:val="00201171"/>
    <w:rsid w:val="00205796"/>
    <w:rsid w:val="00215DE6"/>
    <w:rsid w:val="0022063F"/>
    <w:rsid w:val="00255AB4"/>
    <w:rsid w:val="00262D3C"/>
    <w:rsid w:val="00263949"/>
    <w:rsid w:val="002845E8"/>
    <w:rsid w:val="00286EB0"/>
    <w:rsid w:val="002F4DC1"/>
    <w:rsid w:val="003107F3"/>
    <w:rsid w:val="00315BC0"/>
    <w:rsid w:val="003253E4"/>
    <w:rsid w:val="003261C7"/>
    <w:rsid w:val="00347346"/>
    <w:rsid w:val="00370EF2"/>
    <w:rsid w:val="00380C30"/>
    <w:rsid w:val="00396BFC"/>
    <w:rsid w:val="003A2324"/>
    <w:rsid w:val="003B32D7"/>
    <w:rsid w:val="003F3938"/>
    <w:rsid w:val="0045174F"/>
    <w:rsid w:val="004731DD"/>
    <w:rsid w:val="004A6DCF"/>
    <w:rsid w:val="004B2411"/>
    <w:rsid w:val="004E35EA"/>
    <w:rsid w:val="004F3380"/>
    <w:rsid w:val="00566C1E"/>
    <w:rsid w:val="00583DE5"/>
    <w:rsid w:val="005B0A7A"/>
    <w:rsid w:val="005B43B4"/>
    <w:rsid w:val="005B5655"/>
    <w:rsid w:val="005D667C"/>
    <w:rsid w:val="005E08AB"/>
    <w:rsid w:val="005F6A3E"/>
    <w:rsid w:val="00607A9F"/>
    <w:rsid w:val="00614238"/>
    <w:rsid w:val="006759BD"/>
    <w:rsid w:val="00677A2B"/>
    <w:rsid w:val="00692444"/>
    <w:rsid w:val="006D1D43"/>
    <w:rsid w:val="006D52AC"/>
    <w:rsid w:val="006D6625"/>
    <w:rsid w:val="006E5DED"/>
    <w:rsid w:val="00721B5A"/>
    <w:rsid w:val="00756D91"/>
    <w:rsid w:val="00756FF4"/>
    <w:rsid w:val="00777EC4"/>
    <w:rsid w:val="00782C62"/>
    <w:rsid w:val="007A6809"/>
    <w:rsid w:val="007C447D"/>
    <w:rsid w:val="007D07E5"/>
    <w:rsid w:val="007D65A7"/>
    <w:rsid w:val="007E1BB5"/>
    <w:rsid w:val="008079AF"/>
    <w:rsid w:val="00824DF5"/>
    <w:rsid w:val="0083170D"/>
    <w:rsid w:val="00832868"/>
    <w:rsid w:val="00847CA4"/>
    <w:rsid w:val="008512D7"/>
    <w:rsid w:val="008D0547"/>
    <w:rsid w:val="008E5505"/>
    <w:rsid w:val="00952037"/>
    <w:rsid w:val="00973462"/>
    <w:rsid w:val="00976593"/>
    <w:rsid w:val="00982CCB"/>
    <w:rsid w:val="00990FC6"/>
    <w:rsid w:val="00996CEB"/>
    <w:rsid w:val="009C4019"/>
    <w:rsid w:val="009E73B1"/>
    <w:rsid w:val="00A40DC2"/>
    <w:rsid w:val="00A82F0F"/>
    <w:rsid w:val="00AC2F72"/>
    <w:rsid w:val="00B070BE"/>
    <w:rsid w:val="00B75D7F"/>
    <w:rsid w:val="00B95CFA"/>
    <w:rsid w:val="00BC11E6"/>
    <w:rsid w:val="00BC160A"/>
    <w:rsid w:val="00BC1FBA"/>
    <w:rsid w:val="00C4139C"/>
    <w:rsid w:val="00C7536F"/>
    <w:rsid w:val="00C92182"/>
    <w:rsid w:val="00CB169D"/>
    <w:rsid w:val="00CE35ED"/>
    <w:rsid w:val="00D01074"/>
    <w:rsid w:val="00D42BB0"/>
    <w:rsid w:val="00D55103"/>
    <w:rsid w:val="00D55F00"/>
    <w:rsid w:val="00D83CA4"/>
    <w:rsid w:val="00DD59CA"/>
    <w:rsid w:val="00DF50F7"/>
    <w:rsid w:val="00E15F3D"/>
    <w:rsid w:val="00E17787"/>
    <w:rsid w:val="00E20020"/>
    <w:rsid w:val="00E2304D"/>
    <w:rsid w:val="00E30A8D"/>
    <w:rsid w:val="00E3588A"/>
    <w:rsid w:val="00E41C0E"/>
    <w:rsid w:val="00E536B0"/>
    <w:rsid w:val="00EA1301"/>
    <w:rsid w:val="00ED4199"/>
    <w:rsid w:val="00ED5629"/>
    <w:rsid w:val="00EF3FB2"/>
    <w:rsid w:val="00F126D4"/>
    <w:rsid w:val="00F300A7"/>
    <w:rsid w:val="00F3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
    <w:name w:val="Body Text"/>
    <w:basedOn w:val="Normal"/>
    <w:rPr>
      <w:rFonts w:ascii="Arial" w:hAnsi="Arial" w:cs="Arial"/>
      <w:sz w:val="20"/>
    </w:rPr>
  </w:style>
  <w:style w:type="paragraph" w:styleId="Subtitle">
    <w:name w:val="Subtitle"/>
    <w:basedOn w:val="Normal"/>
    <w:qFormat/>
    <w:rPr>
      <w:rFonts w:ascii="Arial" w:hAnsi="Arial" w:cs="Arial"/>
      <w:b/>
      <w:bCs/>
      <w:sz w:val="20"/>
    </w:rPr>
  </w:style>
  <w:style w:type="paragraph" w:styleId="BalloonText">
    <w:name w:val="Balloon Text"/>
    <w:basedOn w:val="Normal"/>
    <w:semiHidden/>
    <w:rsid w:val="007D0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
    <w:name w:val="Body Text"/>
    <w:basedOn w:val="Normal"/>
    <w:rPr>
      <w:rFonts w:ascii="Arial" w:hAnsi="Arial" w:cs="Arial"/>
      <w:sz w:val="20"/>
    </w:rPr>
  </w:style>
  <w:style w:type="paragraph" w:styleId="Subtitle">
    <w:name w:val="Subtitle"/>
    <w:basedOn w:val="Normal"/>
    <w:qFormat/>
    <w:rPr>
      <w:rFonts w:ascii="Arial" w:hAnsi="Arial" w:cs="Arial"/>
      <w:b/>
      <w:bCs/>
      <w:sz w:val="20"/>
    </w:rPr>
  </w:style>
  <w:style w:type="paragraph" w:styleId="BalloonText">
    <w:name w:val="Balloon Text"/>
    <w:basedOn w:val="Normal"/>
    <w:semiHidden/>
    <w:rsid w:val="007D0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czkovichj@mail.ec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FD26-C534-4C93-9F2D-BC896466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ECU</Company>
  <LinksUpToDate>false</LinksUpToDate>
  <CharactersWithSpaces>6039</CharactersWithSpaces>
  <SharedDoc>false</SharedDoc>
  <HLinks>
    <vt:vector size="6" baseType="variant">
      <vt:variant>
        <vt:i4>7995411</vt:i4>
      </vt:variant>
      <vt:variant>
        <vt:i4>0</vt:i4>
      </vt:variant>
      <vt:variant>
        <vt:i4>0</vt:i4>
      </vt:variant>
      <vt:variant>
        <vt:i4>5</vt:i4>
      </vt:variant>
      <vt:variant>
        <vt:lpwstr>mailto:luczkovichj@mail.ecu.edu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LUCZKOVICHJ</dc:creator>
  <cp:lastModifiedBy>Luczkovich, Joseph</cp:lastModifiedBy>
  <cp:revision>4</cp:revision>
  <cp:lastPrinted>2014-08-26T15:23:00Z</cp:lastPrinted>
  <dcterms:created xsi:type="dcterms:W3CDTF">2014-08-26T21:23:00Z</dcterms:created>
  <dcterms:modified xsi:type="dcterms:W3CDTF">2014-08-27T22:02:00Z</dcterms:modified>
</cp:coreProperties>
</file>